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C08B" w14:textId="58E58DD2" w:rsidR="00A96161" w:rsidRPr="006B49CF" w:rsidRDefault="00A96161" w:rsidP="00A91DD0">
      <w:pPr>
        <w:rPr>
          <w:rFonts w:ascii="MS UI Gothic" w:eastAsia="MS UI Gothic" w:hAnsi="MS UI Gothic"/>
          <w:color w:val="0000FF"/>
          <w:sz w:val="24"/>
        </w:rPr>
      </w:pPr>
      <w:r>
        <w:rPr>
          <w:rFonts w:ascii="MS UI Gothic" w:eastAsia="MS UI Gothic" w:hAnsi="MS UI Gothic" w:hint="eastAsia"/>
          <w:sz w:val="24"/>
        </w:rPr>
        <w:t>■講演テーマ（仮題）：</w:t>
      </w:r>
      <w:r w:rsidR="00E63F7E">
        <w:rPr>
          <w:rFonts w:ascii="MS UI Gothic" w:eastAsia="MS UI Gothic" w:hAnsi="MS UI Gothic" w:hint="eastAsia"/>
          <w:sz w:val="24"/>
        </w:rPr>
        <w:t xml:space="preserve">　</w:t>
      </w:r>
      <w:r w:rsidR="00BA5253" w:rsidRPr="006B49CF">
        <w:rPr>
          <w:rFonts w:ascii="MS UI Gothic" w:eastAsia="MS UI Gothic" w:hAnsi="MS UI Gothic"/>
          <w:color w:val="0000FF"/>
          <w:sz w:val="24"/>
        </w:rPr>
        <w:t xml:space="preserve"> </w:t>
      </w:r>
    </w:p>
    <w:p w14:paraId="4412C60F" w14:textId="77777777" w:rsidR="00A91DD0" w:rsidRPr="00A91DD0"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技術移転 (試験法/製法変更・サイトチェンジ、原薬銘柄追加など) の重要ポイントを学ぶ！！</w:t>
      </w:r>
    </w:p>
    <w:p w14:paraId="61D84FB0" w14:textId="3338D5F5" w:rsidR="006B49CF"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～過去の技術移転の課題・具体的失敗事例を紹介し、リスクの未然防止について考察する～</w:t>
      </w:r>
    </w:p>
    <w:p w14:paraId="2674E110" w14:textId="77777777" w:rsidR="00A91DD0" w:rsidRPr="00A91DD0" w:rsidRDefault="00A91DD0" w:rsidP="00A91DD0">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21E54011"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72D7A1F7" w14:textId="4175B731" w:rsidR="00F86BC2" w:rsidRDefault="00F86BC2" w:rsidP="00EC688E">
      <w:pPr>
        <w:spacing w:line="400" w:lineRule="exact"/>
        <w:ind w:firstLineChars="100" w:firstLine="240"/>
        <w:rPr>
          <w:rFonts w:ascii="MS UI Gothic" w:eastAsia="MS UI Gothic" w:hAnsi="MS UI Gothic"/>
          <w:sz w:val="24"/>
        </w:rPr>
      </w:pPr>
      <w:r w:rsidRPr="006D2234">
        <w:rPr>
          <w:rFonts w:ascii="MS UI Gothic" w:eastAsia="MS UI Gothic" w:hAnsi="MS UI Gothic" w:hint="eastAsia"/>
          <w:sz w:val="24"/>
        </w:rPr>
        <w:t>委託先のトラブルはまさに製販の責任です。また、販売会社にとっても自社のブランドを低下させます。技術移転できても、品質に問題が生じれば、それはきちんと技術移転できなかったことになります。品質保証を伴ってこそ技術移転ができたということです。</w:t>
      </w:r>
    </w:p>
    <w:p w14:paraId="0532E6FE" w14:textId="2F707D60"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9868C18" w14:textId="42EB8B8E" w:rsidR="002A55BD" w:rsidRDefault="002A55BD" w:rsidP="00D1311F">
      <w:pPr>
        <w:spacing w:line="400" w:lineRule="exact"/>
        <w:ind w:firstLineChars="100" w:firstLine="240"/>
        <w:rPr>
          <w:rFonts w:ascii="MS UI Gothic" w:eastAsia="MS UI Gothic" w:hAnsi="MS UI Gothic"/>
          <w:sz w:val="24"/>
        </w:rPr>
      </w:pPr>
      <w:r w:rsidRPr="001D0151">
        <w:rPr>
          <w:rFonts w:ascii="MS UI Gothic" w:eastAsia="MS UI Gothic" w:hAnsi="MS UI Gothic" w:hint="eastAsia"/>
          <w:sz w:val="24"/>
        </w:rPr>
        <w:t>委受託に関する製販の期待と受託側の強み</w:t>
      </w:r>
      <w:r w:rsidR="005E38BE" w:rsidRPr="00280227">
        <w:rPr>
          <w:rFonts w:ascii="MS UI Gothic" w:eastAsia="MS UI Gothic" w:hAnsi="MS UI Gothic" w:hint="eastAsia"/>
          <w:sz w:val="24"/>
        </w:rPr>
        <w:t>並びに原薬製造所のGMP不備による製剤の回収</w:t>
      </w:r>
      <w:r w:rsidRPr="001D0151">
        <w:rPr>
          <w:rFonts w:ascii="MS UI Gothic" w:eastAsia="MS UI Gothic" w:hAnsi="MS UI Gothic" w:hint="eastAsia"/>
          <w:sz w:val="24"/>
        </w:rPr>
        <w:t>についても紹介する。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lastRenderedPageBreak/>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2ECDAB15" w14:textId="3BC1D3C2" w:rsidR="001D0151" w:rsidRDefault="001D0151">
      <w:pPr>
        <w:spacing w:line="400" w:lineRule="exact"/>
        <w:rPr>
          <w:rFonts w:ascii="MS UI Gothic" w:eastAsia="MS UI Gothic" w:hAnsi="MS UI Gothic"/>
          <w:sz w:val="24"/>
        </w:rPr>
      </w:pPr>
      <w:r>
        <w:rPr>
          <w:rFonts w:ascii="MS UI Gothic" w:eastAsia="MS UI Gothic" w:hAnsi="MS UI Gothic" w:hint="eastAsia"/>
          <w:sz w:val="24"/>
        </w:rPr>
        <w:t xml:space="preserve">　</w:t>
      </w:r>
      <w:r w:rsidRPr="00280227">
        <w:rPr>
          <w:rFonts w:ascii="MS UI Gothic" w:eastAsia="MS UI Gothic" w:hAnsi="MS UI Gothic" w:hint="eastAsia"/>
          <w:sz w:val="24"/>
        </w:rPr>
        <w:t>４）原薬製造所の問題による、製剤の回収</w:t>
      </w:r>
    </w:p>
    <w:p w14:paraId="57A2C2D7" w14:textId="77777777" w:rsidR="008B18E1" w:rsidRPr="009C71D6" w:rsidRDefault="008B18E1" w:rsidP="008B18E1">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9C71D6">
        <w:rPr>
          <w:rFonts w:ascii="MS UI Gothic" w:eastAsia="MS UI Gothic" w:hAnsi="MS UI Gothic" w:hint="eastAsia"/>
          <w:sz w:val="24"/>
          <w:highlight w:val="green"/>
        </w:rPr>
        <w:t>５）レギュラトリーサイエンス エキスパート研修会 専門コース（第299回）</w:t>
      </w:r>
    </w:p>
    <w:p w14:paraId="569627AD" w14:textId="1A19928A" w:rsidR="00746898" w:rsidRDefault="008B18E1" w:rsidP="008B18E1">
      <w:pPr>
        <w:spacing w:line="400" w:lineRule="exact"/>
        <w:ind w:firstLineChars="200" w:firstLine="480"/>
        <w:rPr>
          <w:rFonts w:ascii="MS UI Gothic" w:eastAsia="MS UI Gothic" w:hAnsi="MS UI Gothic"/>
          <w:sz w:val="24"/>
        </w:rPr>
      </w:pPr>
      <w:r w:rsidRPr="009C71D6">
        <w:rPr>
          <w:rFonts w:ascii="MS UI Gothic" w:eastAsia="MS UI Gothic" w:hAnsi="MS UI Gothic" w:hint="eastAsia"/>
          <w:sz w:val="24"/>
          <w:highlight w:val="green"/>
        </w:rPr>
        <w:t>先発メーカーからの製造委託、4つの類型分類と特徴</w:t>
      </w:r>
    </w:p>
    <w:p w14:paraId="4A2FA71C" w14:textId="77777777" w:rsidR="008B18E1" w:rsidRDefault="008B18E1">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5C5DBBA0"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r w:rsidR="005A0AAD">
        <w:rPr>
          <w:rFonts w:ascii="MS UI Gothic" w:eastAsia="MS UI Gothic" w:hAnsi="MS UI Gothic" w:hint="eastAsia"/>
          <w:sz w:val="24"/>
        </w:rPr>
        <w:t>など</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12F3E2A9" w:rsidR="00ED0A08"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314B38B3" w14:textId="3BC75264" w:rsidR="005A0AAD" w:rsidRPr="006D2234" w:rsidRDefault="005A0AAD" w:rsidP="005A0AAD">
      <w:pPr>
        <w:spacing w:line="400" w:lineRule="exact"/>
        <w:rPr>
          <w:rFonts w:ascii="MS UI Gothic" w:eastAsia="MS UI Gothic" w:hAnsi="MS UI Gothic"/>
          <w:sz w:val="24"/>
        </w:rPr>
      </w:pPr>
      <w:r>
        <w:rPr>
          <w:rFonts w:ascii="MS UI Gothic" w:eastAsia="MS UI Gothic" w:hAnsi="MS UI Gothic" w:hint="eastAsia"/>
          <w:sz w:val="24"/>
        </w:rPr>
        <w:t xml:space="preserve">　</w:t>
      </w:r>
      <w:r w:rsidRPr="006D2234">
        <w:rPr>
          <w:rFonts w:ascii="MS UI Gothic" w:eastAsia="MS UI Gothic" w:hAnsi="MS UI Gothic" w:hint="eastAsia"/>
          <w:sz w:val="24"/>
        </w:rPr>
        <w:t>３）医薬品の最新の品質管理システムのあり方・手法に関する研究</w:t>
      </w:r>
    </w:p>
    <w:p w14:paraId="68B0A3B0" w14:textId="5D38FCDE" w:rsidR="005A0AAD" w:rsidRPr="005A0AAD" w:rsidRDefault="005A0AAD" w:rsidP="005A0AAD">
      <w:pPr>
        <w:spacing w:line="400" w:lineRule="exact"/>
        <w:ind w:firstLineChars="200" w:firstLine="480"/>
        <w:rPr>
          <w:rFonts w:ascii="MS UI Gothic" w:eastAsia="MS UI Gothic" w:hAnsi="MS UI Gothic"/>
          <w:sz w:val="24"/>
        </w:rPr>
      </w:pPr>
      <w:r w:rsidRPr="006D2234">
        <w:rPr>
          <w:rFonts w:ascii="MS UI Gothic" w:eastAsia="MS UI Gothic" w:hAnsi="MS UI Gothic" w:hint="eastAsia"/>
          <w:sz w:val="24"/>
        </w:rPr>
        <w:t>「技術移転ガイドライン」</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2D1DF304" w14:textId="159D4D64" w:rsidR="00143BF4" w:rsidRPr="00280227" w:rsidRDefault="00143BF4" w:rsidP="00143BF4">
      <w:pPr>
        <w:spacing w:line="400" w:lineRule="exact"/>
        <w:rPr>
          <w:rFonts w:ascii="MS UI Gothic" w:eastAsia="MS UI Gothic" w:hAnsi="MS UI Gothic"/>
          <w:sz w:val="24"/>
        </w:rPr>
      </w:pPr>
      <w:r w:rsidRPr="00143BF4">
        <w:rPr>
          <w:rFonts w:ascii="MS UI Gothic" w:eastAsia="MS UI Gothic" w:hAnsi="MS UI Gothic" w:hint="eastAsia"/>
          <w:sz w:val="24"/>
        </w:rPr>
        <w:t xml:space="preserve">　</w:t>
      </w:r>
      <w:r w:rsidRPr="00280227">
        <w:rPr>
          <w:rFonts w:ascii="MS UI Gothic" w:eastAsia="MS UI Gothic" w:hAnsi="MS UI Gothic" w:hint="eastAsia"/>
          <w:sz w:val="24"/>
        </w:rPr>
        <w:t>３）GMP，QMS及びGCTPのガイドラインの国際整合化に関する研究成果（2023年9月1日</w:t>
      </w:r>
    </w:p>
    <w:p w14:paraId="4177653B" w14:textId="3AF04973" w:rsidR="00143BF4" w:rsidRPr="00AA081A" w:rsidRDefault="00143BF4" w:rsidP="00143BF4">
      <w:pPr>
        <w:spacing w:line="400" w:lineRule="exact"/>
        <w:rPr>
          <w:rFonts w:ascii="MS UI Gothic" w:eastAsia="MS UI Gothic" w:hAnsi="MS UI Gothic"/>
          <w:sz w:val="24"/>
        </w:rPr>
      </w:pPr>
      <w:r w:rsidRPr="00280227">
        <w:rPr>
          <w:rFonts w:ascii="MS UI Gothic" w:eastAsia="MS UI Gothic" w:hAnsi="MS UI Gothic" w:hint="eastAsia"/>
          <w:sz w:val="24"/>
        </w:rPr>
        <w:t xml:space="preserve">　４）大阪府の査察</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lastRenderedPageBreak/>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45822A67" w14:textId="27B61A66" w:rsidR="001D0151" w:rsidRPr="00AA081A" w:rsidRDefault="001D0151">
      <w:pPr>
        <w:spacing w:line="400" w:lineRule="exact"/>
        <w:rPr>
          <w:rFonts w:ascii="MS UI Gothic" w:eastAsia="MS UI Gothic" w:hAnsi="MS UI Gothic"/>
          <w:sz w:val="24"/>
        </w:rPr>
      </w:pPr>
      <w:r>
        <w:rPr>
          <w:rFonts w:ascii="MS UI Gothic" w:eastAsia="MS UI Gothic" w:hAnsi="MS UI Gothic" w:hint="eastAsia"/>
          <w:sz w:val="24"/>
        </w:rPr>
        <w:t xml:space="preserve">　　　</w:t>
      </w:r>
      <w:r w:rsidRPr="00280227">
        <w:rPr>
          <w:rFonts w:ascii="MS UI Gothic" w:eastAsia="MS UI Gothic" w:hAnsi="MS UI Gothic" w:hint="eastAsia"/>
          <w:sz w:val="24"/>
        </w:rPr>
        <w:t>・軽微と一変の中間の変更事項のレギュレーション見直し検討</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0C5DE62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１）新製品のPV失敗</w:t>
      </w:r>
    </w:p>
    <w:p w14:paraId="09532D8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２）製造販売承認書齟齬発見（カルナロウバロウ他）</w:t>
      </w:r>
    </w:p>
    <w:p w14:paraId="57055E5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３）海外の製造所移管時に製造販売承認書通りに造れない（イタリア）</w:t>
      </w:r>
    </w:p>
    <w:p w14:paraId="04011D74"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４）添加剤の銘柄追加に伴う品質トラブル（プエルトリコ）</w:t>
      </w:r>
    </w:p>
    <w:p w14:paraId="39D3A98E"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５）再結晶のスケールを10倍にしたところ結晶形が変わり品質に影響</w:t>
      </w:r>
    </w:p>
    <w:p w14:paraId="081C923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６）導入品の品質評価とその技術対応（欠けと溶出試験対応）</w:t>
      </w:r>
    </w:p>
    <w:p w14:paraId="4B2120F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７）凍結乾燥製剤の移管時の製造上のゴム栓トラブル（機械適性）</w:t>
      </w:r>
    </w:p>
    <w:p w14:paraId="50FA824A"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８）アルミピロー包装のバリデーション不備によるピンフォール（米国＆英国）</w:t>
      </w:r>
    </w:p>
    <w:p w14:paraId="35653390"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９）発がん性物質NDMAによる回収と今後の動き（EUの方針）</w:t>
      </w:r>
    </w:p>
    <w:p w14:paraId="0677FD9F"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10）ドーパミング薬混入による回収とその対応</w:t>
      </w:r>
    </w:p>
    <w:p w14:paraId="44497C3A"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11）新製品の錠剤の捺印不備</w:t>
      </w:r>
    </w:p>
    <w:p w14:paraId="522F9124"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12）コールドフォームのピンフォール</w:t>
      </w:r>
    </w:p>
    <w:p w14:paraId="65B9A722" w14:textId="41AD6E17" w:rsidR="00935C88" w:rsidRPr="006D2234" w:rsidRDefault="00935C88" w:rsidP="00935C88">
      <w:pPr>
        <w:spacing w:line="400" w:lineRule="exact"/>
        <w:rPr>
          <w:rFonts w:ascii="MS UI Gothic" w:eastAsia="MS UI Gothic" w:hAnsi="MS UI Gothic"/>
          <w:sz w:val="24"/>
        </w:rPr>
      </w:pPr>
      <w:r w:rsidRPr="006D2234">
        <w:rPr>
          <w:rFonts w:ascii="MS UI Gothic" w:eastAsia="MS UI Gothic" w:hAnsi="MS UI Gothic" w:hint="eastAsia"/>
          <w:sz w:val="24"/>
        </w:rPr>
        <w:t>13）FDAのWarning　Letterから県から操業停止処分</w:t>
      </w:r>
    </w:p>
    <w:p w14:paraId="6E67B0DD" w14:textId="7C4179DF" w:rsidR="00935C88" w:rsidRPr="006D2234" w:rsidRDefault="00935C88" w:rsidP="00935C88">
      <w:pPr>
        <w:spacing w:line="400" w:lineRule="exact"/>
        <w:rPr>
          <w:rFonts w:ascii="MS UI Gothic" w:eastAsia="MS UI Gothic" w:hAnsi="MS UI Gothic"/>
          <w:sz w:val="24"/>
        </w:rPr>
      </w:pPr>
      <w:r w:rsidRPr="006D2234">
        <w:rPr>
          <w:rFonts w:ascii="MS UI Gothic" w:eastAsia="MS UI Gothic" w:hAnsi="MS UI Gothic" w:hint="eastAsia"/>
          <w:sz w:val="24"/>
        </w:rPr>
        <w:t>14）環境モニタリングのデータ不正</w:t>
      </w:r>
    </w:p>
    <w:p w14:paraId="05DFE447" w14:textId="76639306" w:rsidR="00DA506B" w:rsidRPr="006D2234" w:rsidRDefault="00DA506B" w:rsidP="00935C88">
      <w:pPr>
        <w:spacing w:line="400" w:lineRule="exact"/>
        <w:rPr>
          <w:rFonts w:ascii="MS UI Gothic" w:eastAsia="MS UI Gothic" w:hAnsi="MS UI Gothic"/>
          <w:sz w:val="24"/>
        </w:rPr>
      </w:pPr>
      <w:r w:rsidRPr="006D2234">
        <w:rPr>
          <w:rFonts w:ascii="MS UI Gothic" w:eastAsia="MS UI Gothic" w:hAnsi="MS UI Gothic" w:hint="eastAsia"/>
          <w:sz w:val="24"/>
        </w:rPr>
        <w:t>1</w:t>
      </w:r>
      <w:r w:rsidR="00935C88" w:rsidRPr="006D2234">
        <w:rPr>
          <w:rFonts w:ascii="MS UI Gothic" w:eastAsia="MS UI Gothic" w:hAnsi="MS UI Gothic" w:hint="eastAsia"/>
          <w:sz w:val="24"/>
        </w:rPr>
        <w:t>5</w:t>
      </w:r>
      <w:r w:rsidRPr="006D2234">
        <w:rPr>
          <w:rFonts w:ascii="MS UI Gothic" w:eastAsia="MS UI Gothic" w:hAnsi="MS UI Gothic" w:hint="eastAsia"/>
          <w:sz w:val="24"/>
        </w:rPr>
        <w:t>）福井県の製薬会社（健康被害発生）の問題点</w:t>
      </w:r>
    </w:p>
    <w:p w14:paraId="1A550ACA" w14:textId="77A18C56" w:rsidR="00F86BC2" w:rsidRPr="006D2234" w:rsidRDefault="00935C88" w:rsidP="00DA506B">
      <w:pPr>
        <w:spacing w:line="400" w:lineRule="exact"/>
        <w:rPr>
          <w:rFonts w:ascii="MS UI Gothic" w:eastAsia="MS UI Gothic" w:hAnsi="MS UI Gothic"/>
          <w:sz w:val="24"/>
        </w:rPr>
      </w:pPr>
      <w:r w:rsidRPr="006D2234">
        <w:rPr>
          <w:rFonts w:ascii="MS UI Gothic" w:eastAsia="MS UI Gothic" w:hAnsi="MS UI Gothic" w:hint="eastAsia"/>
          <w:sz w:val="24"/>
        </w:rPr>
        <w:t>16</w:t>
      </w:r>
      <w:r w:rsidR="00DA506B" w:rsidRPr="006D2234">
        <w:rPr>
          <w:rFonts w:ascii="MS UI Gothic" w:eastAsia="MS UI Gothic" w:hAnsi="MS UI Gothic" w:hint="eastAsia"/>
          <w:sz w:val="24"/>
        </w:rPr>
        <w:t>）富山県の製薬会社（約</w:t>
      </w:r>
      <w:r w:rsidR="006D2234">
        <w:rPr>
          <w:rFonts w:ascii="MS UI Gothic" w:eastAsia="MS UI Gothic" w:hAnsi="MS UI Gothic" w:hint="eastAsia"/>
          <w:sz w:val="24"/>
        </w:rPr>
        <w:t>100</w:t>
      </w:r>
      <w:r w:rsidR="00DA506B" w:rsidRPr="006D2234">
        <w:rPr>
          <w:rFonts w:ascii="MS UI Gothic" w:eastAsia="MS UI Gothic" w:hAnsi="MS UI Gothic" w:hint="eastAsia"/>
          <w:sz w:val="24"/>
        </w:rPr>
        <w:t>品目</w:t>
      </w:r>
      <w:r w:rsidR="006D2234">
        <w:rPr>
          <w:rFonts w:ascii="MS UI Gothic" w:eastAsia="MS UI Gothic" w:hAnsi="MS UI Gothic" w:hint="eastAsia"/>
          <w:sz w:val="24"/>
        </w:rPr>
        <w:t>以上</w:t>
      </w:r>
      <w:r w:rsidR="00DA506B" w:rsidRPr="006D2234">
        <w:rPr>
          <w:rFonts w:ascii="MS UI Gothic" w:eastAsia="MS UI Gothic" w:hAnsi="MS UI Gothic" w:hint="eastAsia"/>
          <w:sz w:val="24"/>
        </w:rPr>
        <w:t>製品回収）の問題点</w:t>
      </w:r>
      <w:r w:rsidR="00ED0A08" w:rsidRPr="006D2234">
        <w:rPr>
          <w:rFonts w:ascii="MS UI Gothic" w:eastAsia="MS UI Gothic" w:hAnsi="MS UI Gothic" w:hint="eastAsia"/>
          <w:sz w:val="24"/>
        </w:rPr>
        <w:t xml:space="preserve">　</w:t>
      </w:r>
    </w:p>
    <w:p w14:paraId="44A9A7C2" w14:textId="5D7F1242" w:rsidR="000A21D8" w:rsidRPr="006D2234" w:rsidRDefault="00752AB2">
      <w:pPr>
        <w:spacing w:line="400" w:lineRule="exact"/>
        <w:rPr>
          <w:rFonts w:ascii="MS UI Gothic" w:eastAsia="MS UI Gothic" w:hAnsi="MS UI Gothic"/>
          <w:sz w:val="24"/>
        </w:rPr>
      </w:pPr>
      <w:r w:rsidRPr="006D2234">
        <w:rPr>
          <w:rFonts w:ascii="MS UI Gothic" w:eastAsia="MS UI Gothic" w:hAnsi="MS UI Gothic" w:hint="eastAsia"/>
          <w:sz w:val="24"/>
        </w:rPr>
        <w:t>17）徳島県の製造所の製品回収（齟齬など）</w:t>
      </w:r>
      <w:r w:rsidRPr="006D2234">
        <w:rPr>
          <w:rFonts w:ascii="MS UI Gothic" w:eastAsia="MS UI Gothic" w:hAnsi="MS UI Gothic" w:hint="eastAsia"/>
          <w:sz w:val="24"/>
        </w:rPr>
        <w:br/>
        <w:t>18）富山県の別の製造所の製品回収と改善命令</w:t>
      </w:r>
    </w:p>
    <w:p w14:paraId="370ABE22" w14:textId="223D6383" w:rsidR="00752AB2" w:rsidRPr="001D0151" w:rsidRDefault="00752AB2">
      <w:pPr>
        <w:spacing w:line="400" w:lineRule="exact"/>
        <w:rPr>
          <w:rFonts w:ascii="MS UI Gothic" w:eastAsia="MS UI Gothic" w:hAnsi="MS UI Gothic"/>
          <w:sz w:val="24"/>
        </w:rPr>
      </w:pPr>
      <w:r w:rsidRPr="006D2234">
        <w:rPr>
          <w:rFonts w:ascii="MS UI Gothic" w:eastAsia="MS UI Gothic" w:hAnsi="MS UI Gothic" w:hint="eastAsia"/>
          <w:sz w:val="24"/>
        </w:rPr>
        <w:t>19）無通告査察による結果（1箇所承認書齟齬/46）</w:t>
      </w:r>
      <w:r w:rsidRPr="00752AB2">
        <w:rPr>
          <w:rFonts w:ascii="MS UI Gothic" w:eastAsia="MS UI Gothic" w:hAnsi="MS UI Gothic" w:hint="eastAsia"/>
          <w:sz w:val="24"/>
        </w:rPr>
        <w:br/>
      </w:r>
      <w:r w:rsidR="006D2234" w:rsidRPr="001D0151">
        <w:rPr>
          <w:rFonts w:ascii="MS UI Gothic" w:eastAsia="MS UI Gothic" w:hAnsi="MS UI Gothic" w:hint="eastAsia"/>
          <w:sz w:val="24"/>
        </w:rPr>
        <w:t>20）石川県の製造所の改善命令</w:t>
      </w:r>
    </w:p>
    <w:p w14:paraId="281F63E5" w14:textId="3B07CA3B" w:rsidR="006D2234" w:rsidRDefault="006D2234">
      <w:pPr>
        <w:spacing w:line="400" w:lineRule="exact"/>
        <w:rPr>
          <w:rFonts w:ascii="MS UI Gothic" w:eastAsia="MS UI Gothic" w:hAnsi="MS UI Gothic"/>
          <w:sz w:val="24"/>
        </w:rPr>
      </w:pPr>
      <w:r w:rsidRPr="001D0151">
        <w:rPr>
          <w:rFonts w:ascii="MS UI Gothic" w:eastAsia="MS UI Gothic" w:hAnsi="MS UI Gothic" w:hint="eastAsia"/>
          <w:sz w:val="24"/>
        </w:rPr>
        <w:t>21）富山県の製造所への行政処分</w:t>
      </w:r>
    </w:p>
    <w:p w14:paraId="05D9A96A" w14:textId="76294FC6" w:rsidR="001D0151" w:rsidRPr="00280227" w:rsidRDefault="001D0151">
      <w:pPr>
        <w:spacing w:line="400" w:lineRule="exact"/>
        <w:rPr>
          <w:rFonts w:ascii="MS UI Gothic" w:eastAsia="MS UI Gothic" w:hAnsi="MS UI Gothic"/>
          <w:sz w:val="24"/>
        </w:rPr>
      </w:pPr>
      <w:r w:rsidRPr="00280227">
        <w:rPr>
          <w:rFonts w:ascii="MS UI Gothic" w:eastAsia="MS UI Gothic" w:hAnsi="MS UI Gothic" w:hint="eastAsia"/>
          <w:sz w:val="24"/>
        </w:rPr>
        <w:t>2</w:t>
      </w:r>
      <w:r w:rsidRPr="00280227">
        <w:rPr>
          <w:rFonts w:ascii="MS UI Gothic" w:eastAsia="MS UI Gothic" w:hAnsi="MS UI Gothic"/>
          <w:sz w:val="24"/>
        </w:rPr>
        <w:t>2</w:t>
      </w:r>
      <w:r w:rsidRPr="00280227">
        <w:rPr>
          <w:rFonts w:ascii="MS UI Gothic" w:eastAsia="MS UI Gothic" w:hAnsi="MS UI Gothic" w:hint="eastAsia"/>
          <w:sz w:val="24"/>
        </w:rPr>
        <w:t>）秋田県の製造所のGMP不正</w:t>
      </w:r>
      <w:r w:rsidRPr="00280227">
        <w:rPr>
          <w:rFonts w:ascii="MS UI Gothic" w:eastAsia="MS UI Gothic" w:hAnsi="MS UI Gothic"/>
          <w:sz w:val="24"/>
        </w:rPr>
        <w:t xml:space="preserve"> </w:t>
      </w:r>
    </w:p>
    <w:p w14:paraId="0DDD0D17" w14:textId="5753FB24" w:rsidR="001D0151" w:rsidRPr="00280227" w:rsidRDefault="001D0151">
      <w:pPr>
        <w:spacing w:line="400" w:lineRule="exact"/>
        <w:rPr>
          <w:rFonts w:ascii="MS UI Gothic" w:eastAsia="MS UI Gothic" w:hAnsi="MS UI Gothic"/>
          <w:sz w:val="24"/>
        </w:rPr>
      </w:pPr>
      <w:r w:rsidRPr="00280227">
        <w:rPr>
          <w:rFonts w:ascii="MS UI Gothic" w:eastAsia="MS UI Gothic" w:hAnsi="MS UI Gothic" w:hint="eastAsia"/>
          <w:sz w:val="24"/>
        </w:rPr>
        <w:t>2</w:t>
      </w:r>
      <w:r w:rsidRPr="00280227">
        <w:rPr>
          <w:rFonts w:ascii="MS UI Gothic" w:eastAsia="MS UI Gothic" w:hAnsi="MS UI Gothic"/>
          <w:sz w:val="24"/>
        </w:rPr>
        <w:t>3</w:t>
      </w:r>
      <w:r w:rsidRPr="00280227">
        <w:rPr>
          <w:rFonts w:ascii="MS UI Gothic" w:eastAsia="MS UI Gothic" w:hAnsi="MS UI Gothic" w:hint="eastAsia"/>
          <w:sz w:val="24"/>
        </w:rPr>
        <w:t>）原薬輸入における海外製造所の承認書齟齬</w:t>
      </w:r>
    </w:p>
    <w:p w14:paraId="0C5AC2CE" w14:textId="69D98205" w:rsidR="001D0151" w:rsidRDefault="001D0151">
      <w:pPr>
        <w:spacing w:line="400" w:lineRule="exact"/>
        <w:rPr>
          <w:rFonts w:ascii="MS UI Gothic" w:eastAsia="MS UI Gothic" w:hAnsi="MS UI Gothic"/>
          <w:sz w:val="24"/>
        </w:rPr>
      </w:pPr>
      <w:r w:rsidRPr="00280227">
        <w:rPr>
          <w:rFonts w:ascii="MS UI Gothic" w:eastAsia="MS UI Gothic" w:hAnsi="MS UI Gothic" w:hint="eastAsia"/>
          <w:sz w:val="24"/>
        </w:rPr>
        <w:t>2</w:t>
      </w:r>
      <w:r w:rsidRPr="00280227">
        <w:rPr>
          <w:rFonts w:ascii="MS UI Gothic" w:eastAsia="MS UI Gothic" w:hAnsi="MS UI Gothic"/>
          <w:sz w:val="24"/>
        </w:rPr>
        <w:t>4</w:t>
      </w:r>
      <w:r w:rsidRPr="00280227">
        <w:rPr>
          <w:rFonts w:ascii="MS UI Gothic" w:eastAsia="MS UI Gothic" w:hAnsi="MS UI Gothic" w:hint="eastAsia"/>
          <w:sz w:val="24"/>
        </w:rPr>
        <w:t>）京都府の生薬製造所のGMP不正＆承認書齟齬でのその生薬を使った製剤の回収</w:t>
      </w:r>
    </w:p>
    <w:p w14:paraId="2050955A" w14:textId="21236796" w:rsidR="008B2A41" w:rsidRPr="006A798E" w:rsidRDefault="008B2A41" w:rsidP="008B2A41">
      <w:pPr>
        <w:spacing w:line="400" w:lineRule="exact"/>
        <w:rPr>
          <w:rFonts w:ascii="MS UI Gothic" w:eastAsia="MS UI Gothic" w:hAnsi="MS UI Gothic"/>
          <w:color w:val="000000" w:themeColor="text1"/>
          <w:sz w:val="24"/>
          <w:highlight w:val="green"/>
        </w:rPr>
      </w:pPr>
      <w:r w:rsidRPr="006A798E">
        <w:rPr>
          <w:rFonts w:ascii="MS UI Gothic" w:eastAsia="MS UI Gothic" w:hAnsi="MS UI Gothic" w:hint="eastAsia"/>
          <w:color w:val="000000" w:themeColor="text1"/>
          <w:sz w:val="24"/>
          <w:highlight w:val="green"/>
        </w:rPr>
        <w:t>25）北海道の製造所の事例から学ぶ</w:t>
      </w:r>
    </w:p>
    <w:p w14:paraId="4E7E69E6" w14:textId="3C21F754" w:rsidR="008B2A41" w:rsidRPr="006A798E" w:rsidRDefault="008B2A41" w:rsidP="008B2A41">
      <w:pPr>
        <w:spacing w:line="400" w:lineRule="exact"/>
        <w:rPr>
          <w:rFonts w:ascii="MS UI Gothic" w:eastAsia="MS UI Gothic" w:hAnsi="MS UI Gothic"/>
          <w:color w:val="000000" w:themeColor="text1"/>
          <w:sz w:val="24"/>
          <w:highlight w:val="green"/>
        </w:rPr>
      </w:pPr>
      <w:r w:rsidRPr="006A798E">
        <w:rPr>
          <w:rFonts w:ascii="MS UI Gothic" w:eastAsia="MS UI Gothic" w:hAnsi="MS UI Gothic" w:hint="eastAsia"/>
          <w:color w:val="000000" w:themeColor="text1"/>
          <w:sz w:val="24"/>
          <w:highlight w:val="green"/>
        </w:rPr>
        <w:lastRenderedPageBreak/>
        <w:t>26）埼玉県の製造所の事例から学ぶ</w:t>
      </w:r>
    </w:p>
    <w:p w14:paraId="62B16BFA" w14:textId="4D68E732" w:rsidR="008B2A41" w:rsidRPr="006A798E" w:rsidRDefault="008B2A41" w:rsidP="008B2A41">
      <w:pPr>
        <w:spacing w:line="400" w:lineRule="exact"/>
        <w:rPr>
          <w:rFonts w:ascii="MS UI Gothic" w:eastAsia="MS UI Gothic" w:hAnsi="MS UI Gothic"/>
          <w:color w:val="000000" w:themeColor="text1"/>
          <w:sz w:val="24"/>
          <w:highlight w:val="green"/>
        </w:rPr>
      </w:pPr>
      <w:r w:rsidRPr="006A798E">
        <w:rPr>
          <w:rFonts w:ascii="MS UI Gothic" w:eastAsia="MS UI Gothic" w:hAnsi="MS UI Gothic" w:hint="eastAsia"/>
          <w:color w:val="000000" w:themeColor="text1"/>
          <w:sz w:val="24"/>
          <w:highlight w:val="green"/>
        </w:rPr>
        <w:t>27）富山県の原薬製造所の事例から学ぶ</w:t>
      </w:r>
    </w:p>
    <w:p w14:paraId="4B884457" w14:textId="26530824" w:rsidR="008B2A41" w:rsidRPr="006A798E" w:rsidRDefault="008B2A41" w:rsidP="008B2A41">
      <w:pPr>
        <w:spacing w:line="400" w:lineRule="exact"/>
        <w:rPr>
          <w:rFonts w:ascii="MS UI Gothic" w:eastAsia="MS UI Gothic" w:hAnsi="MS UI Gothic"/>
          <w:color w:val="000000" w:themeColor="text1"/>
          <w:sz w:val="24"/>
          <w:highlight w:val="green"/>
        </w:rPr>
      </w:pPr>
      <w:r w:rsidRPr="006A798E">
        <w:rPr>
          <w:rFonts w:ascii="MS UI Gothic" w:eastAsia="MS UI Gothic" w:hAnsi="MS UI Gothic" w:hint="eastAsia"/>
          <w:color w:val="000000" w:themeColor="text1"/>
          <w:sz w:val="24"/>
          <w:highlight w:val="green"/>
        </w:rPr>
        <w:t>28）富山県の製剤製造所の事例から学ぶ</w:t>
      </w:r>
    </w:p>
    <w:p w14:paraId="45B2945F" w14:textId="4EC6CE1A" w:rsidR="008B2A41" w:rsidRDefault="008B2A41" w:rsidP="008B2A41">
      <w:pPr>
        <w:spacing w:line="400" w:lineRule="exact"/>
        <w:rPr>
          <w:rFonts w:ascii="MS UI Gothic" w:eastAsia="MS UI Gothic" w:hAnsi="MS UI Gothic"/>
          <w:color w:val="000000" w:themeColor="text1"/>
          <w:sz w:val="24"/>
        </w:rPr>
      </w:pPr>
      <w:r w:rsidRPr="006A798E">
        <w:rPr>
          <w:rFonts w:ascii="MS UI Gothic" w:eastAsia="MS UI Gothic" w:hAnsi="MS UI Gothic" w:hint="eastAsia"/>
          <w:color w:val="000000" w:themeColor="text1"/>
          <w:sz w:val="24"/>
          <w:highlight w:val="green"/>
        </w:rPr>
        <w:t>29）紅麹サプリの健康被害から学ぶ</w:t>
      </w:r>
    </w:p>
    <w:p w14:paraId="727B5DF2" w14:textId="77777777" w:rsidR="006D2234" w:rsidRDefault="006D2234">
      <w:pPr>
        <w:spacing w:line="400" w:lineRule="exact"/>
        <w:rPr>
          <w:rFonts w:ascii="MS UI Gothic" w:eastAsia="MS UI Gothic" w:hAnsi="MS UI Gothic"/>
          <w:sz w:val="24"/>
        </w:rPr>
      </w:pPr>
    </w:p>
    <w:p w14:paraId="5FC20A5F" w14:textId="77777777" w:rsidR="008B2A41" w:rsidRPr="008B2A41" w:rsidRDefault="008B2A41">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37699C2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69985158" w14:textId="074813FA" w:rsidR="00FC1DA1" w:rsidRDefault="00FC1DA1">
      <w:pPr>
        <w:spacing w:line="400" w:lineRule="exact"/>
        <w:rPr>
          <w:rFonts w:ascii="MS UI Gothic" w:eastAsia="MS UI Gothic" w:hAnsi="MS UI Gothic"/>
          <w:sz w:val="24"/>
        </w:rPr>
      </w:pPr>
      <w:r>
        <w:rPr>
          <w:rFonts w:ascii="MS UI Gothic" w:eastAsia="MS UI Gothic" w:hAnsi="MS UI Gothic" w:hint="eastAsia"/>
          <w:sz w:val="24"/>
        </w:rPr>
        <w:t xml:space="preserve">　</w:t>
      </w:r>
      <w:r w:rsidRPr="006D2234">
        <w:rPr>
          <w:rFonts w:ascii="MS UI Gothic" w:eastAsia="MS UI Gothic" w:hAnsi="MS UI Gothic" w:hint="eastAsia"/>
          <w:sz w:val="24"/>
        </w:rPr>
        <w:t>６）原薬の出発物質や中間体のレギュレーション対応不備による製品回収</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lastRenderedPageBreak/>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42E537D9"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w:t>
      </w:r>
      <w:r w:rsidR="00F86BC2">
        <w:rPr>
          <w:rFonts w:ascii="MS UI Gothic" w:eastAsia="MS UI Gothic" w:hAnsi="MS UI Gothic" w:hint="eastAsia"/>
          <w:sz w:val="24"/>
        </w:rPr>
        <w:t>移転</w:t>
      </w:r>
      <w:r w:rsidR="00746898">
        <w:rPr>
          <w:rFonts w:ascii="MS UI Gothic" w:eastAsia="MS UI Gothic" w:hAnsi="MS UI Gothic" w:hint="eastAsia"/>
          <w:sz w:val="24"/>
        </w:rPr>
        <w:t>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2825C25D" w14:textId="4A420A16" w:rsidR="002A55BD" w:rsidRPr="001D0151" w:rsidRDefault="0014773C">
      <w:pPr>
        <w:spacing w:line="400" w:lineRule="exact"/>
        <w:rPr>
          <w:rFonts w:ascii="MS UI Gothic" w:eastAsia="MS UI Gothic" w:hAnsi="MS UI Gothic"/>
          <w:sz w:val="24"/>
        </w:rPr>
      </w:pPr>
      <w:r w:rsidRPr="001D0151">
        <w:rPr>
          <w:rFonts w:ascii="MS UI Gothic" w:eastAsia="MS UI Gothic" w:hAnsi="MS UI Gothic" w:hint="eastAsia"/>
          <w:sz w:val="24"/>
        </w:rPr>
        <w:t xml:space="preserve">12.　</w:t>
      </w:r>
      <w:r w:rsidR="002A55BD" w:rsidRPr="001D0151">
        <w:rPr>
          <w:rFonts w:ascii="MS UI Gothic" w:eastAsia="MS UI Gothic" w:hAnsi="MS UI Gothic" w:hint="eastAsia"/>
          <w:sz w:val="24"/>
        </w:rPr>
        <w:t>製販が委託先に期待すること</w:t>
      </w:r>
    </w:p>
    <w:p w14:paraId="6289D28B" w14:textId="5C5F158E" w:rsidR="002A55BD" w:rsidRPr="001D0151" w:rsidRDefault="002A55BD">
      <w:pPr>
        <w:spacing w:line="400" w:lineRule="exact"/>
        <w:rPr>
          <w:rFonts w:ascii="MS UI Gothic" w:eastAsia="MS UI Gothic" w:hAnsi="MS UI Gothic"/>
          <w:sz w:val="24"/>
        </w:rPr>
      </w:pPr>
    </w:p>
    <w:p w14:paraId="46CADA7A" w14:textId="190A1ECD" w:rsidR="002A55BD" w:rsidRDefault="002A55BD">
      <w:pPr>
        <w:spacing w:line="400" w:lineRule="exact"/>
        <w:rPr>
          <w:rFonts w:ascii="MS UI Gothic" w:eastAsia="MS UI Gothic" w:hAnsi="MS UI Gothic"/>
          <w:sz w:val="24"/>
        </w:rPr>
      </w:pPr>
      <w:r w:rsidRPr="001D0151">
        <w:rPr>
          <w:rFonts w:ascii="MS UI Gothic" w:eastAsia="MS UI Gothic" w:hAnsi="MS UI Gothic" w:hint="eastAsia"/>
          <w:sz w:val="24"/>
        </w:rPr>
        <w:t>13．受託側の強みと信頼を得るために行うこと</w:t>
      </w:r>
    </w:p>
    <w:p w14:paraId="7305D34A" w14:textId="77777777" w:rsidR="002A55BD" w:rsidRDefault="002A55BD">
      <w:pPr>
        <w:spacing w:line="400" w:lineRule="exact"/>
        <w:rPr>
          <w:rFonts w:ascii="MS UI Gothic" w:eastAsia="MS UI Gothic" w:hAnsi="MS UI Gothic"/>
          <w:sz w:val="24"/>
        </w:rPr>
      </w:pPr>
    </w:p>
    <w:p w14:paraId="32B41E3B" w14:textId="014F3585" w:rsidR="0014773C" w:rsidRDefault="002A55BD">
      <w:pPr>
        <w:spacing w:line="400" w:lineRule="exact"/>
        <w:rPr>
          <w:rFonts w:ascii="MS UI Gothic" w:eastAsia="MS UI Gothic" w:hAnsi="MS UI Gothic"/>
          <w:sz w:val="24"/>
        </w:rPr>
      </w:pPr>
      <w:r>
        <w:rPr>
          <w:rFonts w:ascii="MS UI Gothic" w:eastAsia="MS UI Gothic" w:hAnsi="MS UI Gothic" w:hint="eastAsia"/>
          <w:sz w:val="24"/>
        </w:rPr>
        <w:t>14．</w:t>
      </w:r>
      <w:r w:rsidR="0014773C" w:rsidRPr="00E8421A">
        <w:rPr>
          <w:rFonts w:ascii="MS UI Gothic" w:eastAsia="MS UI Gothic" w:hAnsi="MS UI Gothic" w:hint="eastAsia"/>
          <w:sz w:val="24"/>
        </w:rPr>
        <w:t>人が創る品質/Quality Culture（FDA</w:t>
      </w:r>
      <w:r w:rsidR="0014773C"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8875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2B712" w14:textId="77777777" w:rsidR="00872356" w:rsidRDefault="00872356" w:rsidP="0007257E">
      <w:r>
        <w:separator/>
      </w:r>
    </w:p>
  </w:endnote>
  <w:endnote w:type="continuationSeparator" w:id="0">
    <w:p w14:paraId="6BD2B52B" w14:textId="77777777" w:rsidR="00872356" w:rsidRDefault="00872356"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6AD8" w14:textId="77777777" w:rsidR="00872356" w:rsidRDefault="00872356" w:rsidP="0007257E">
      <w:r>
        <w:separator/>
      </w:r>
    </w:p>
  </w:footnote>
  <w:footnote w:type="continuationSeparator" w:id="0">
    <w:p w14:paraId="208F7BB9" w14:textId="77777777" w:rsidR="00872356" w:rsidRDefault="00872356"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3892220">
    <w:abstractNumId w:val="0"/>
  </w:num>
  <w:num w:numId="2" w16cid:durableId="191928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05C2C"/>
    <w:rsid w:val="00036C41"/>
    <w:rsid w:val="00062536"/>
    <w:rsid w:val="0007257E"/>
    <w:rsid w:val="00083D55"/>
    <w:rsid w:val="000A21D8"/>
    <w:rsid w:val="000C1A0A"/>
    <w:rsid w:val="000D0C37"/>
    <w:rsid w:val="000D17D7"/>
    <w:rsid w:val="000E081A"/>
    <w:rsid w:val="000E6E1A"/>
    <w:rsid w:val="00101779"/>
    <w:rsid w:val="0013401A"/>
    <w:rsid w:val="00143BF4"/>
    <w:rsid w:val="0014773C"/>
    <w:rsid w:val="001751F5"/>
    <w:rsid w:val="00192F88"/>
    <w:rsid w:val="001A079A"/>
    <w:rsid w:val="001B5FCB"/>
    <w:rsid w:val="001C7E56"/>
    <w:rsid w:val="001D0151"/>
    <w:rsid w:val="001D2E93"/>
    <w:rsid w:val="001E782A"/>
    <w:rsid w:val="0023465F"/>
    <w:rsid w:val="0023604A"/>
    <w:rsid w:val="002473F1"/>
    <w:rsid w:val="002510C5"/>
    <w:rsid w:val="0026716A"/>
    <w:rsid w:val="00280227"/>
    <w:rsid w:val="00294E40"/>
    <w:rsid w:val="002A2214"/>
    <w:rsid w:val="002A55BD"/>
    <w:rsid w:val="002A7AAD"/>
    <w:rsid w:val="002C27E5"/>
    <w:rsid w:val="002E55E0"/>
    <w:rsid w:val="003000D6"/>
    <w:rsid w:val="003003DC"/>
    <w:rsid w:val="0031120A"/>
    <w:rsid w:val="00315B6F"/>
    <w:rsid w:val="00324521"/>
    <w:rsid w:val="00374F76"/>
    <w:rsid w:val="0038081C"/>
    <w:rsid w:val="00380AF7"/>
    <w:rsid w:val="003D08A0"/>
    <w:rsid w:val="003E5C5D"/>
    <w:rsid w:val="00412C5F"/>
    <w:rsid w:val="00493780"/>
    <w:rsid w:val="004E69EC"/>
    <w:rsid w:val="004F0F07"/>
    <w:rsid w:val="00522615"/>
    <w:rsid w:val="00544765"/>
    <w:rsid w:val="005514FD"/>
    <w:rsid w:val="005626FC"/>
    <w:rsid w:val="005A0AAD"/>
    <w:rsid w:val="005D2F4F"/>
    <w:rsid w:val="005E38BE"/>
    <w:rsid w:val="005E479F"/>
    <w:rsid w:val="005F191B"/>
    <w:rsid w:val="00645773"/>
    <w:rsid w:val="006601C0"/>
    <w:rsid w:val="00681539"/>
    <w:rsid w:val="0069562E"/>
    <w:rsid w:val="006A798E"/>
    <w:rsid w:val="006B2F9E"/>
    <w:rsid w:val="006B49CF"/>
    <w:rsid w:val="006B73EF"/>
    <w:rsid w:val="006D2234"/>
    <w:rsid w:val="00710281"/>
    <w:rsid w:val="007234E5"/>
    <w:rsid w:val="00730E6D"/>
    <w:rsid w:val="00746898"/>
    <w:rsid w:val="00752AB2"/>
    <w:rsid w:val="007C4CAD"/>
    <w:rsid w:val="00801F2D"/>
    <w:rsid w:val="00872356"/>
    <w:rsid w:val="00877F8F"/>
    <w:rsid w:val="008875B5"/>
    <w:rsid w:val="008A34D1"/>
    <w:rsid w:val="008B048B"/>
    <w:rsid w:val="008B18E1"/>
    <w:rsid w:val="008B2A41"/>
    <w:rsid w:val="008C2442"/>
    <w:rsid w:val="008C434C"/>
    <w:rsid w:val="008E0258"/>
    <w:rsid w:val="008F390F"/>
    <w:rsid w:val="008F462C"/>
    <w:rsid w:val="009078BA"/>
    <w:rsid w:val="0092734A"/>
    <w:rsid w:val="00935C88"/>
    <w:rsid w:val="00983B91"/>
    <w:rsid w:val="009C71D6"/>
    <w:rsid w:val="009F52C0"/>
    <w:rsid w:val="00A57867"/>
    <w:rsid w:val="00A91DD0"/>
    <w:rsid w:val="00A96161"/>
    <w:rsid w:val="00AA081A"/>
    <w:rsid w:val="00AC3985"/>
    <w:rsid w:val="00B31A73"/>
    <w:rsid w:val="00B33D62"/>
    <w:rsid w:val="00B4707E"/>
    <w:rsid w:val="00BA5253"/>
    <w:rsid w:val="00BC4543"/>
    <w:rsid w:val="00BD649B"/>
    <w:rsid w:val="00BF0942"/>
    <w:rsid w:val="00BF62C5"/>
    <w:rsid w:val="00C140B3"/>
    <w:rsid w:val="00C41A2B"/>
    <w:rsid w:val="00C47048"/>
    <w:rsid w:val="00C61700"/>
    <w:rsid w:val="00CE3DF1"/>
    <w:rsid w:val="00CF3CD6"/>
    <w:rsid w:val="00D1311F"/>
    <w:rsid w:val="00D17CC5"/>
    <w:rsid w:val="00D73843"/>
    <w:rsid w:val="00D76267"/>
    <w:rsid w:val="00D769FE"/>
    <w:rsid w:val="00D77646"/>
    <w:rsid w:val="00D92C98"/>
    <w:rsid w:val="00D9652E"/>
    <w:rsid w:val="00DA506B"/>
    <w:rsid w:val="00DE36F7"/>
    <w:rsid w:val="00E260F1"/>
    <w:rsid w:val="00E47345"/>
    <w:rsid w:val="00E54835"/>
    <w:rsid w:val="00E63F7E"/>
    <w:rsid w:val="00E75633"/>
    <w:rsid w:val="00E8421A"/>
    <w:rsid w:val="00EC688E"/>
    <w:rsid w:val="00ED0A08"/>
    <w:rsid w:val="00F242A4"/>
    <w:rsid w:val="00F35B1F"/>
    <w:rsid w:val="00F45826"/>
    <w:rsid w:val="00F86BC2"/>
    <w:rsid w:val="00FA0A31"/>
    <w:rsid w:val="00FA10F1"/>
    <w:rsid w:val="00FC1DA1"/>
    <w:rsid w:val="00FC7F10"/>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479</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wakisaka morio wakisaka morio</cp:lastModifiedBy>
  <cp:revision>2</cp:revision>
  <cp:lastPrinted>2009-01-26T10:01:00Z</cp:lastPrinted>
  <dcterms:created xsi:type="dcterms:W3CDTF">2025-05-14T07:33:00Z</dcterms:created>
  <dcterms:modified xsi:type="dcterms:W3CDTF">2025-05-14T07:33:00Z</dcterms:modified>
</cp:coreProperties>
</file>