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A9440" w14:textId="75A83C0A" w:rsidR="00624478" w:rsidRDefault="00800E68" w:rsidP="00624478">
      <w:r>
        <w:rPr>
          <w:rFonts w:hint="eastAsia"/>
        </w:rPr>
        <w:t xml:space="preserve">テーマ　</w:t>
      </w:r>
      <w:r w:rsidR="00624478" w:rsidRPr="00624478">
        <w:t>2022年GMP事例集</w:t>
      </w:r>
      <w:r>
        <w:rPr>
          <w:rFonts w:hint="eastAsia"/>
        </w:rPr>
        <w:t>（</w:t>
      </w:r>
      <w:r w:rsidR="00624478" w:rsidRPr="00624478">
        <w:t>2013年</w:t>
      </w:r>
      <w:r>
        <w:rPr>
          <w:rFonts w:hint="eastAsia"/>
        </w:rPr>
        <w:t>GMP事例集比較）から行うべき項目</w:t>
      </w:r>
    </w:p>
    <w:p w14:paraId="52144B16" w14:textId="6F9163C8" w:rsidR="00800E68" w:rsidRDefault="00800E68" w:rsidP="00624478"/>
    <w:p w14:paraId="37ADD2DD" w14:textId="733F143B" w:rsidR="00800E68" w:rsidRDefault="00EC1530" w:rsidP="00EC1530">
      <w:pPr>
        <w:ind w:firstLineChars="100" w:firstLine="210"/>
      </w:pPr>
      <w:r>
        <w:rPr>
          <w:rFonts w:hint="eastAsia"/>
        </w:rPr>
        <w:t>2022年4月28日にGMP事例集がでました。GMP事例集は事務連絡なので、強制力はありません。GMP省令はこれを守ることが医薬品製造所では義務付けられており、GMP適合性調査や無通告査察でも遵守が確認されます。GMP省令だけでは、具体的にどうすればよいかが明確にわからない箇所も多いため、GMP逐条解説</w:t>
      </w:r>
      <w:r w:rsidR="00F7472E">
        <w:rPr>
          <w:rFonts w:hint="eastAsia"/>
        </w:rPr>
        <w:t>が通知</w:t>
      </w:r>
      <w:r>
        <w:rPr>
          <w:rFonts w:hint="eastAsia"/>
        </w:rPr>
        <w:t>でもって、GMP省令でいう＊＊＊はこう言うことですとより</w:t>
      </w:r>
      <w:r w:rsidR="00F7472E">
        <w:rPr>
          <w:rFonts w:hint="eastAsia"/>
        </w:rPr>
        <w:t>詳しく</w:t>
      </w:r>
      <w:r>
        <w:rPr>
          <w:rFonts w:hint="eastAsia"/>
        </w:rPr>
        <w:t>説明しています。そしてGMP事例集ではさらに具体的なやり方についての</w:t>
      </w:r>
      <w:r w:rsidR="00777848">
        <w:rPr>
          <w:rFonts w:hint="eastAsia"/>
        </w:rPr>
        <w:t>Q&amp;Aとして例が出ています。</w:t>
      </w:r>
    </w:p>
    <w:p w14:paraId="77895757" w14:textId="700C16AF" w:rsidR="00777848" w:rsidRDefault="00777848" w:rsidP="00EC1530">
      <w:pPr>
        <w:ind w:firstLineChars="100" w:firstLine="210"/>
      </w:pPr>
      <w:r>
        <w:rPr>
          <w:rFonts w:hint="eastAsia"/>
        </w:rPr>
        <w:t>GMP事例集は「参考に」との位置づけですが、他の選択肢を選んでいると説明が難しくなったり、当局の査察官がそれに賛同してもらえる</w:t>
      </w:r>
      <w:r w:rsidR="00F7472E">
        <w:rPr>
          <w:rFonts w:hint="eastAsia"/>
        </w:rPr>
        <w:t>か</w:t>
      </w:r>
      <w:r>
        <w:rPr>
          <w:rFonts w:hint="eastAsia"/>
        </w:rPr>
        <w:t>は個人差もあり難しいです。</w:t>
      </w:r>
      <w:r w:rsidR="00AF1345">
        <w:rPr>
          <w:rFonts w:hint="eastAsia"/>
        </w:rPr>
        <w:t>GMP事例集通りであれば、当局の指摘もありません。</w:t>
      </w:r>
    </w:p>
    <w:p w14:paraId="5C4BAF3D" w14:textId="1324A286" w:rsidR="00AF1345" w:rsidRDefault="00AF1345" w:rsidP="00EC1530">
      <w:pPr>
        <w:ind w:firstLineChars="100" w:firstLine="210"/>
      </w:pPr>
      <w:r>
        <w:rPr>
          <w:rFonts w:hint="eastAsia"/>
        </w:rPr>
        <w:t>改正GMP省令</w:t>
      </w:r>
      <w:r w:rsidR="00F7472E">
        <w:rPr>
          <w:rFonts w:hint="eastAsia"/>
        </w:rPr>
        <w:t>の</w:t>
      </w:r>
      <w:r>
        <w:rPr>
          <w:rFonts w:hint="eastAsia"/>
        </w:rPr>
        <w:t>逐条解説を参考に先ずは実践する。そして2022年GMP事例集で2013年と変わった点や新たに追加された項目を実施することが</w:t>
      </w:r>
      <w:r w:rsidR="009555A7">
        <w:rPr>
          <w:rFonts w:hint="eastAsia"/>
        </w:rPr>
        <w:t>必要になります。100点満点は求められません。先ずは80点以上の対策を目指して実施することです。</w:t>
      </w:r>
    </w:p>
    <w:p w14:paraId="6525D23A" w14:textId="282B5988" w:rsidR="009555A7" w:rsidRDefault="009555A7" w:rsidP="00EC1530">
      <w:pPr>
        <w:ind w:firstLineChars="100" w:firstLine="210"/>
      </w:pPr>
      <w:r>
        <w:rPr>
          <w:rFonts w:hint="eastAsia"/>
        </w:rPr>
        <w:t>本セミナーでは2013年GMP事例集から変わった点、2022年GMP事例集で新たに追加された主な項目について説明と場合によってはその背景の説明を行い、対策の案を紹介します。</w:t>
      </w:r>
      <w:r w:rsidR="00E0203E" w:rsidRPr="00E0203E">
        <w:rPr>
          <w:rFonts w:hint="eastAsia"/>
          <w:highlight w:val="yellow"/>
        </w:rPr>
        <w:t>2022年GMP事例集で逐条解説にもないことを求めています。その多くはそれまでの製品回収に関係するGMP課題のレベルUpです。</w:t>
      </w:r>
    </w:p>
    <w:p w14:paraId="76724E59" w14:textId="08531CA5" w:rsidR="009555A7" w:rsidRDefault="009555A7" w:rsidP="00EC1530">
      <w:pPr>
        <w:ind w:firstLineChars="100" w:firstLine="210"/>
      </w:pPr>
      <w:r>
        <w:rPr>
          <w:rFonts w:hint="eastAsia"/>
        </w:rPr>
        <w:t>講師が見逃している点もあるかもしれませんので、ぜひセミナー中にご質問いただけるとありがたいです。そしてもし可能なら、参加者間での意見交換などもできると嬉しいです。</w:t>
      </w:r>
    </w:p>
    <w:p w14:paraId="777E9239" w14:textId="5F015A96" w:rsidR="009555A7" w:rsidRDefault="009555A7" w:rsidP="009555A7">
      <w:r>
        <w:rPr>
          <w:rFonts w:hint="eastAsia"/>
        </w:rPr>
        <w:t>尋ねたいところが、レジメからもれていましたら、事前にいただけますと助かります。</w:t>
      </w:r>
    </w:p>
    <w:p w14:paraId="07045960" w14:textId="77777777" w:rsidR="00650B3B" w:rsidRDefault="00650B3B" w:rsidP="009555A7"/>
    <w:p w14:paraId="5DBB63F7" w14:textId="058629F5" w:rsidR="00866C8F" w:rsidRDefault="00866C8F" w:rsidP="009555A7">
      <w:r>
        <w:rPr>
          <w:rFonts w:hint="eastAsia"/>
        </w:rPr>
        <w:t>１．CAPAについての説明　⇒</w:t>
      </w:r>
      <w:r w:rsidR="00B91DF9" w:rsidRPr="00624478">
        <w:t>2022年版</w:t>
      </w:r>
      <w:r>
        <w:rPr>
          <w:rFonts w:hint="eastAsia"/>
        </w:rPr>
        <w:t>2-44</w:t>
      </w:r>
    </w:p>
    <w:p w14:paraId="3292FC33" w14:textId="5CF204DD" w:rsidR="00866C8F" w:rsidRDefault="00866C8F" w:rsidP="00866C8F">
      <w:pPr>
        <w:ind w:leftChars="100" w:left="210"/>
      </w:pPr>
      <w:r w:rsidRPr="00866C8F">
        <w:rPr>
          <w:rFonts w:hint="eastAsia"/>
        </w:rPr>
        <w:t>再発等のリスクが許容可能な水準まで低減されていることを確認する</w:t>
      </w:r>
      <w:r w:rsidR="00F7472E">
        <w:rPr>
          <w:rFonts w:hint="eastAsia"/>
        </w:rPr>
        <w:t>ことが</w:t>
      </w:r>
      <w:r>
        <w:rPr>
          <w:rFonts w:hint="eastAsia"/>
        </w:rPr>
        <w:t>追加されている。</w:t>
      </w:r>
    </w:p>
    <w:p w14:paraId="70431CA8" w14:textId="0A2406A5" w:rsidR="00F7472E" w:rsidRPr="00F7472E" w:rsidRDefault="00F7472E" w:rsidP="00866C8F">
      <w:pPr>
        <w:ind w:leftChars="100" w:left="210"/>
      </w:pPr>
      <w:r>
        <w:rPr>
          <w:rFonts w:hint="eastAsia"/>
        </w:rPr>
        <w:t>CAPAを行うときに気をつけるポイントについても説明する。</w:t>
      </w:r>
    </w:p>
    <w:p w14:paraId="7F3F5A1F" w14:textId="3C714D93" w:rsidR="00866C8F" w:rsidRDefault="00866C8F" w:rsidP="00866C8F"/>
    <w:p w14:paraId="61B9D30C" w14:textId="42DBE19D" w:rsidR="00866C8F" w:rsidRDefault="00866C8F" w:rsidP="00866C8F">
      <w:r>
        <w:rPr>
          <w:rFonts w:hint="eastAsia"/>
        </w:rPr>
        <w:t>２．承認事項の遵守　⇒3の2-1</w:t>
      </w:r>
    </w:p>
    <w:p w14:paraId="0DEDC7C5" w14:textId="3B0C0713" w:rsidR="00866C8F" w:rsidRDefault="00866C8F" w:rsidP="00866C8F">
      <w:r>
        <w:rPr>
          <w:rFonts w:hint="eastAsia"/>
        </w:rPr>
        <w:t xml:space="preserve">　遵守の留意事項を説明</w:t>
      </w:r>
    </w:p>
    <w:p w14:paraId="57784515" w14:textId="3BFF2706" w:rsidR="00866C8F" w:rsidRDefault="00866C8F" w:rsidP="00866C8F"/>
    <w:p w14:paraId="4688D657" w14:textId="5AF6A164" w:rsidR="00866C8F" w:rsidRDefault="00866C8F" w:rsidP="00866C8F">
      <w:r>
        <w:rPr>
          <w:rFonts w:hint="eastAsia"/>
        </w:rPr>
        <w:t>３．</w:t>
      </w:r>
      <w:r w:rsidRPr="00866C8F">
        <w:rPr>
          <w:rFonts w:hint="eastAsia"/>
        </w:rPr>
        <w:t>医薬品品質システム</w:t>
      </w:r>
      <w:r>
        <w:rPr>
          <w:rFonts w:hint="eastAsia"/>
        </w:rPr>
        <w:t>⇒3</w:t>
      </w:r>
      <w:r w:rsidRPr="00866C8F">
        <w:rPr>
          <w:rFonts w:hint="eastAsia"/>
        </w:rPr>
        <w:t>の</w:t>
      </w:r>
      <w:r>
        <w:rPr>
          <w:rFonts w:hint="eastAsia"/>
        </w:rPr>
        <w:t>3-</w:t>
      </w:r>
      <w:r w:rsidR="007A78F5">
        <w:rPr>
          <w:rFonts w:hint="eastAsia"/>
        </w:rPr>
        <w:t>1～1</w:t>
      </w:r>
      <w:r>
        <w:rPr>
          <w:rFonts w:hint="eastAsia"/>
        </w:rPr>
        <w:t>3</w:t>
      </w:r>
    </w:p>
    <w:p w14:paraId="1101A772" w14:textId="65BEF9C5" w:rsidR="00866C8F" w:rsidRDefault="007A78F5" w:rsidP="00866C8F">
      <w:r>
        <w:rPr>
          <w:rFonts w:hint="eastAsia"/>
        </w:rPr>
        <w:t xml:space="preserve">　留意事項を説明</w:t>
      </w:r>
    </w:p>
    <w:p w14:paraId="6A80F692" w14:textId="7080307A" w:rsidR="007A78F5" w:rsidRDefault="007A78F5" w:rsidP="00866C8F"/>
    <w:p w14:paraId="00D0B8AD" w14:textId="4A62D9D1" w:rsidR="007A78F5" w:rsidRDefault="007A78F5" w:rsidP="00866C8F">
      <w:r>
        <w:rPr>
          <w:rFonts w:hint="eastAsia"/>
        </w:rPr>
        <w:t>４．品質リスクマネジメント　⇒3の4-1～3</w:t>
      </w:r>
    </w:p>
    <w:p w14:paraId="387A0FBD" w14:textId="2BDDB483" w:rsidR="007A78F5" w:rsidRPr="007A78F5" w:rsidRDefault="007A78F5" w:rsidP="00866C8F"/>
    <w:p w14:paraId="7362D144" w14:textId="03DA6C19" w:rsidR="007A78F5" w:rsidRDefault="007A78F5" w:rsidP="00866C8F">
      <w:r>
        <w:rPr>
          <w:rFonts w:hint="eastAsia"/>
        </w:rPr>
        <w:t>５．品質部門　⇒4の1～3</w:t>
      </w:r>
    </w:p>
    <w:p w14:paraId="6D71B6F3" w14:textId="74F68A58" w:rsidR="007A78F5" w:rsidRDefault="007A78F5" w:rsidP="00866C8F">
      <w:r>
        <w:rPr>
          <w:rFonts w:hint="eastAsia"/>
        </w:rPr>
        <w:lastRenderedPageBreak/>
        <w:t xml:space="preserve">　品質保証組織の説明</w:t>
      </w:r>
    </w:p>
    <w:p w14:paraId="5C8002FB" w14:textId="31264F8D" w:rsidR="007A78F5" w:rsidRDefault="007A78F5" w:rsidP="00866C8F"/>
    <w:p w14:paraId="25C6982F" w14:textId="4929A165" w:rsidR="007A78F5" w:rsidRDefault="005A144B" w:rsidP="00866C8F">
      <w:r>
        <w:rPr>
          <w:rFonts w:hint="eastAsia"/>
        </w:rPr>
        <w:t>６．</w:t>
      </w:r>
      <w:r w:rsidRPr="005A144B">
        <w:rPr>
          <w:rFonts w:hint="eastAsia"/>
        </w:rPr>
        <w:t>規格及び試験方法</w:t>
      </w:r>
      <w:r>
        <w:rPr>
          <w:rFonts w:hint="eastAsia"/>
        </w:rPr>
        <w:t xml:space="preserve">　</w:t>
      </w:r>
      <w:r w:rsidR="00500291">
        <w:rPr>
          <w:rFonts w:hint="eastAsia"/>
        </w:rPr>
        <w:t>2013年</w:t>
      </w:r>
      <w:r>
        <w:rPr>
          <w:rFonts w:hint="eastAsia"/>
        </w:rPr>
        <w:t>GMP7-19⇒7-10</w:t>
      </w:r>
    </w:p>
    <w:p w14:paraId="12F43F5E" w14:textId="5CC63BA9" w:rsidR="007A78F5" w:rsidRDefault="005A144B" w:rsidP="00866C8F">
      <w:r>
        <w:rPr>
          <w:rFonts w:hint="eastAsia"/>
        </w:rPr>
        <w:t xml:space="preserve">　説明が異なっている。</w:t>
      </w:r>
    </w:p>
    <w:p w14:paraId="6F67DA68" w14:textId="3BEBA227" w:rsidR="005A144B" w:rsidRDefault="005A144B" w:rsidP="00866C8F"/>
    <w:p w14:paraId="59B89140" w14:textId="3B3E1944" w:rsidR="005A144B" w:rsidRDefault="00500291" w:rsidP="00866C8F">
      <w:r>
        <w:rPr>
          <w:rFonts w:hint="eastAsia"/>
        </w:rPr>
        <w:t>７．中間製品　⇒7-14</w:t>
      </w:r>
    </w:p>
    <w:p w14:paraId="2DD6E8CB" w14:textId="422E2358" w:rsidR="005A144B" w:rsidRDefault="005A144B" w:rsidP="00866C8F"/>
    <w:p w14:paraId="7F0EC4ED" w14:textId="41C6B9C4" w:rsidR="00500291" w:rsidRDefault="00500291" w:rsidP="00866C8F">
      <w:r>
        <w:rPr>
          <w:rFonts w:hint="eastAsia"/>
        </w:rPr>
        <w:t>８．</w:t>
      </w:r>
      <w:r w:rsidRPr="00500291">
        <w:rPr>
          <w:rFonts w:hint="eastAsia"/>
        </w:rPr>
        <w:t>製造方法及び製造手順</w:t>
      </w:r>
      <w:r>
        <w:rPr>
          <w:rFonts w:hint="eastAsia"/>
        </w:rPr>
        <w:t xml:space="preserve">　⇒7-17</w:t>
      </w:r>
    </w:p>
    <w:p w14:paraId="13548277" w14:textId="725EAF5C" w:rsidR="00500291" w:rsidRDefault="00500291" w:rsidP="00866C8F">
      <w:r>
        <w:rPr>
          <w:rFonts w:hint="eastAsia"/>
        </w:rPr>
        <w:t xml:space="preserve">　回収溶媒について追加</w:t>
      </w:r>
    </w:p>
    <w:p w14:paraId="357A5462" w14:textId="77777777" w:rsidR="00500291" w:rsidRPr="007A78F5" w:rsidRDefault="00500291" w:rsidP="00866C8F"/>
    <w:p w14:paraId="71361D43" w14:textId="02EE7B35" w:rsidR="00624478" w:rsidRPr="00624478" w:rsidRDefault="00500291" w:rsidP="00624478">
      <w:r>
        <w:rPr>
          <w:rFonts w:hint="eastAsia"/>
        </w:rPr>
        <w:t>９</w:t>
      </w:r>
      <w:r w:rsidR="009555A7">
        <w:rPr>
          <w:rFonts w:hint="eastAsia"/>
        </w:rPr>
        <w:t>．</w:t>
      </w:r>
      <w:r>
        <w:rPr>
          <w:rFonts w:hint="eastAsia"/>
        </w:rPr>
        <w:t>標準的</w:t>
      </w:r>
      <w:r w:rsidR="00624478" w:rsidRPr="00624478">
        <w:rPr>
          <w:rFonts w:hint="eastAsia"/>
        </w:rPr>
        <w:t>仕込み</w:t>
      </w:r>
      <w:r w:rsidR="00737650">
        <w:rPr>
          <w:rFonts w:hint="eastAsia"/>
        </w:rPr>
        <w:t>量</w:t>
      </w:r>
      <w:r w:rsidR="00624478" w:rsidRPr="00624478">
        <w:rPr>
          <w:rFonts w:hint="eastAsia"/>
        </w:rPr>
        <w:t xml:space="preserve">　</w:t>
      </w:r>
      <w:r w:rsidR="00624478" w:rsidRPr="00624478">
        <w:t>7-32⇒7-19</w:t>
      </w:r>
      <w:r w:rsidR="00737650">
        <w:rPr>
          <w:rFonts w:hint="eastAsia"/>
        </w:rPr>
        <w:t>,20</w:t>
      </w:r>
      <w:r w:rsidR="00B91DF9">
        <w:rPr>
          <w:rFonts w:hint="eastAsia"/>
        </w:rPr>
        <w:t>,22</w:t>
      </w:r>
    </w:p>
    <w:p w14:paraId="440D7618" w14:textId="77777777" w:rsidR="00624478" w:rsidRPr="00624478" w:rsidRDefault="00624478" w:rsidP="00624478">
      <w:r w:rsidRPr="00624478">
        <w:rPr>
          <w:rFonts w:hint="eastAsia"/>
        </w:rPr>
        <w:t xml:space="preserve">　</w:t>
      </w:r>
      <w:r w:rsidRPr="00624478">
        <w:t>2013年には安定性の言葉があったのが2022年にはなくなっている。</w:t>
      </w:r>
    </w:p>
    <w:p w14:paraId="53786024" w14:textId="77777777" w:rsidR="00624478" w:rsidRPr="00624478" w:rsidRDefault="00624478" w:rsidP="00624478">
      <w:r w:rsidRPr="00624478">
        <w:rPr>
          <w:rFonts w:hint="eastAsia"/>
        </w:rPr>
        <w:t xml:space="preserve">　経年低下で追加することへの歯止め？</w:t>
      </w:r>
    </w:p>
    <w:p w14:paraId="09DDF6E5" w14:textId="77777777" w:rsidR="00737650" w:rsidRDefault="00737650" w:rsidP="00737650"/>
    <w:p w14:paraId="68AF1639" w14:textId="2666EF17" w:rsidR="00737650" w:rsidRPr="00624478" w:rsidRDefault="00737650" w:rsidP="00737650">
      <w:r>
        <w:rPr>
          <w:rFonts w:hint="eastAsia"/>
        </w:rPr>
        <w:t>10．</w:t>
      </w:r>
      <w:r w:rsidRPr="00624478">
        <w:rPr>
          <w:rFonts w:hint="eastAsia"/>
        </w:rPr>
        <w:t xml:space="preserve">代替試験　</w:t>
      </w:r>
      <w:r w:rsidRPr="00624478">
        <w:t>7-25⇒7-26</w:t>
      </w:r>
    </w:p>
    <w:p w14:paraId="1FF484A4" w14:textId="77777777" w:rsidR="00737650" w:rsidRPr="00624478" w:rsidRDefault="00737650" w:rsidP="00737650">
      <w:r w:rsidRPr="00624478">
        <w:rPr>
          <w:rFonts w:hint="eastAsia"/>
        </w:rPr>
        <w:t xml:space="preserve">　代替試験は可能のようですが、トーダウンしてい</w:t>
      </w:r>
      <w:r>
        <w:rPr>
          <w:rFonts w:hint="eastAsia"/>
        </w:rPr>
        <w:t>る</w:t>
      </w:r>
      <w:r w:rsidRPr="00624478">
        <w:rPr>
          <w:rFonts w:hint="eastAsia"/>
        </w:rPr>
        <w:t>。</w:t>
      </w:r>
    </w:p>
    <w:p w14:paraId="02914BB1" w14:textId="77777777" w:rsidR="00737650" w:rsidRPr="00624478" w:rsidRDefault="00737650" w:rsidP="00737650">
      <w:pPr>
        <w:ind w:left="210" w:hangingChars="100" w:hanging="210"/>
      </w:pPr>
      <w:r w:rsidRPr="00624478">
        <w:rPr>
          <w:rFonts w:hint="eastAsia"/>
        </w:rPr>
        <w:t xml:space="preserve">　日局の通知に代替法を認めているので、ダメとは言いにくいか</w:t>
      </w:r>
      <w:r>
        <w:rPr>
          <w:rFonts w:hint="eastAsia"/>
        </w:rPr>
        <w:t>が日局にないものまで求めている</w:t>
      </w:r>
      <w:r w:rsidRPr="00624478">
        <w:rPr>
          <w:rFonts w:hint="eastAsia"/>
        </w:rPr>
        <w:t>。</w:t>
      </w:r>
      <w:r>
        <w:rPr>
          <w:rFonts w:hint="eastAsia"/>
        </w:rPr>
        <w:t>しかし</w:t>
      </w:r>
      <w:r w:rsidRPr="00624478">
        <w:rPr>
          <w:rFonts w:hint="eastAsia"/>
        </w:rPr>
        <w:t>、相変わらず代替試験での回収が続いて</w:t>
      </w:r>
      <w:r>
        <w:rPr>
          <w:rFonts w:hint="eastAsia"/>
        </w:rPr>
        <w:t>おり、どう対応するか</w:t>
      </w:r>
      <w:r w:rsidRPr="00624478">
        <w:rPr>
          <w:rFonts w:hint="eastAsia"/>
        </w:rPr>
        <w:t>。</w:t>
      </w:r>
    </w:p>
    <w:p w14:paraId="1B117D0D" w14:textId="5447D814" w:rsidR="00737650" w:rsidRDefault="00737650" w:rsidP="00737650">
      <w:r w:rsidRPr="00624478">
        <w:rPr>
          <w:rFonts w:hint="eastAsia"/>
        </w:rPr>
        <w:t xml:space="preserve">　</w:t>
      </w:r>
    </w:p>
    <w:p w14:paraId="63395825" w14:textId="4181F9F8" w:rsidR="00B91DF9" w:rsidRPr="00624478" w:rsidRDefault="00B91DF9" w:rsidP="00737650">
      <w:r>
        <w:rPr>
          <w:rFonts w:hint="eastAsia"/>
        </w:rPr>
        <w:t>11．その他（製造販売業者との取り決め）　⇒7-30</w:t>
      </w:r>
    </w:p>
    <w:p w14:paraId="629891FA" w14:textId="325F642E" w:rsidR="00C24662" w:rsidRDefault="00C24662" w:rsidP="00624478"/>
    <w:p w14:paraId="1092FE53" w14:textId="04293B82" w:rsidR="00B91DF9" w:rsidRDefault="00DF1539" w:rsidP="00624478">
      <w:r>
        <w:rPr>
          <w:rFonts w:hint="eastAsia"/>
        </w:rPr>
        <w:t>12．</w:t>
      </w:r>
      <w:r w:rsidRPr="00DF1539">
        <w:rPr>
          <w:rFonts w:hint="eastAsia"/>
        </w:rPr>
        <w:t>標準品等</w:t>
      </w:r>
      <w:r w:rsidR="00CD3EB2">
        <w:rPr>
          <w:rFonts w:hint="eastAsia"/>
        </w:rPr>
        <w:t>⇒8-17</w:t>
      </w:r>
    </w:p>
    <w:p w14:paraId="37EF881A" w14:textId="42DE58F4" w:rsidR="00B91DF9" w:rsidRDefault="00CD3EB2" w:rsidP="00624478">
      <w:r>
        <w:rPr>
          <w:rFonts w:hint="eastAsia"/>
        </w:rPr>
        <w:t xml:space="preserve">　試薬試液の管理について</w:t>
      </w:r>
    </w:p>
    <w:p w14:paraId="6D36B82D" w14:textId="77777777" w:rsidR="00D83A78" w:rsidRDefault="00D83A78" w:rsidP="00D83A78"/>
    <w:p w14:paraId="632207D4" w14:textId="77777777" w:rsidR="00D83A78" w:rsidRDefault="00D83A78" w:rsidP="00D83A78">
      <w:r>
        <w:rPr>
          <w:rFonts w:hint="eastAsia"/>
        </w:rPr>
        <w:t>13．</w:t>
      </w:r>
      <w:r w:rsidRPr="00624478">
        <w:t xml:space="preserve">DI　⇒8-18　</w:t>
      </w:r>
    </w:p>
    <w:p w14:paraId="1F8C81CF" w14:textId="0E335A76" w:rsidR="00D83A78" w:rsidRPr="00624478" w:rsidRDefault="00D83A78" w:rsidP="00D83A78">
      <w:pPr>
        <w:ind w:firstLineChars="100" w:firstLine="210"/>
      </w:pPr>
      <w:r w:rsidRPr="00624478">
        <w:t>DIについて追加</w:t>
      </w:r>
    </w:p>
    <w:p w14:paraId="6C5CA7F5" w14:textId="77777777" w:rsidR="00D83A78" w:rsidRDefault="00D83A78" w:rsidP="00D83A78">
      <w:pPr>
        <w:ind w:left="210" w:hangingChars="100" w:hanging="210"/>
      </w:pPr>
      <w:r w:rsidRPr="00624478">
        <w:rPr>
          <w:rFonts w:hint="eastAsia"/>
        </w:rPr>
        <w:t xml:space="preserve">　査察では紙が原本であっても電子機器にデータが残っていると、メタデータとして管理しなさいと、</w:t>
      </w:r>
      <w:r w:rsidRPr="00624478">
        <w:t>PIC/SDIガイダンスの要求事項をGMP監査で指摘している。</w:t>
      </w:r>
    </w:p>
    <w:p w14:paraId="103AF6CB" w14:textId="4B6A35B6" w:rsidR="00F7472E" w:rsidRDefault="00F7472E" w:rsidP="00F7472E">
      <w:pPr>
        <w:ind w:left="210" w:hangingChars="100" w:hanging="210"/>
      </w:pPr>
      <w:r>
        <w:rPr>
          <w:rFonts w:hint="eastAsia"/>
        </w:rPr>
        <w:t xml:space="preserve">　</w:t>
      </w:r>
      <w:bookmarkStart w:id="0" w:name="_Hlk153112018"/>
      <w:r>
        <w:rPr>
          <w:rFonts w:hint="eastAsia"/>
        </w:rPr>
        <w:t>PIC/S</w:t>
      </w:r>
      <w:r>
        <w:t xml:space="preserve"> DI</w:t>
      </w:r>
      <w:r>
        <w:rPr>
          <w:rFonts w:hint="eastAsia"/>
        </w:rPr>
        <w:t>ガイダンス</w:t>
      </w:r>
      <w:bookmarkEnd w:id="0"/>
      <w:r>
        <w:rPr>
          <w:rFonts w:hint="eastAsia"/>
        </w:rPr>
        <w:t>の和訳の紹介</w:t>
      </w:r>
    </w:p>
    <w:p w14:paraId="0A3DC956" w14:textId="629DB264" w:rsidR="00E0203E" w:rsidRPr="00624478" w:rsidRDefault="00E0203E" w:rsidP="00F7472E">
      <w:pPr>
        <w:ind w:left="210" w:hangingChars="100" w:hanging="210"/>
      </w:pPr>
      <w:r>
        <w:rPr>
          <w:rFonts w:hint="eastAsia"/>
        </w:rPr>
        <w:t xml:space="preserve">　</w:t>
      </w:r>
      <w:r w:rsidRPr="00A375DB">
        <w:rPr>
          <w:highlight w:val="green"/>
        </w:rPr>
        <w:t>PIC/S DIガイダンス</w:t>
      </w:r>
      <w:r w:rsidRPr="00A375DB">
        <w:rPr>
          <w:rFonts w:hint="eastAsia"/>
          <w:highlight w:val="green"/>
        </w:rPr>
        <w:t>のレベルをPMDAが指摘事項で求めている。</w:t>
      </w:r>
    </w:p>
    <w:p w14:paraId="3B6BCA0C" w14:textId="67075CC8" w:rsidR="00CD3EB2" w:rsidRPr="00D83A78" w:rsidRDefault="00CD3EB2" w:rsidP="00624478"/>
    <w:p w14:paraId="207F6430" w14:textId="71DD2B0B" w:rsidR="00CD3EB2" w:rsidRDefault="00CD3EB2" w:rsidP="00624478">
      <w:r>
        <w:rPr>
          <w:rFonts w:hint="eastAsia"/>
        </w:rPr>
        <w:t>1</w:t>
      </w:r>
      <w:r w:rsidR="00D83A78">
        <w:rPr>
          <w:rFonts w:hint="eastAsia"/>
        </w:rPr>
        <w:t>4</w:t>
      </w:r>
      <w:r>
        <w:rPr>
          <w:rFonts w:hint="eastAsia"/>
        </w:rPr>
        <w:t>．</w:t>
      </w:r>
      <w:r w:rsidRPr="00CD3EB2">
        <w:rPr>
          <w:rFonts w:hint="eastAsia"/>
        </w:rPr>
        <w:t>飛散しやすく、微量で過敏症反応を示す製品等</w:t>
      </w:r>
      <w:r>
        <w:rPr>
          <w:rFonts w:hint="eastAsia"/>
        </w:rPr>
        <w:t xml:space="preserve">　⇒9-13</w:t>
      </w:r>
    </w:p>
    <w:p w14:paraId="12FB7098" w14:textId="0662B48C" w:rsidR="00CD3EB2" w:rsidRDefault="00CD3EB2" w:rsidP="00624478">
      <w:r>
        <w:rPr>
          <w:rFonts w:hint="eastAsia"/>
        </w:rPr>
        <w:t xml:space="preserve">　より厳しく管理が追加</w:t>
      </w:r>
    </w:p>
    <w:p w14:paraId="684DF9B7" w14:textId="77777777" w:rsidR="00D83A78" w:rsidRDefault="00D83A78" w:rsidP="00624478"/>
    <w:p w14:paraId="35125F16" w14:textId="10EFF9FB" w:rsidR="00CD3EB2" w:rsidRDefault="00D83A78" w:rsidP="00624478">
      <w:r>
        <w:rPr>
          <w:rFonts w:hint="eastAsia"/>
        </w:rPr>
        <w:t>15．</w:t>
      </w:r>
      <w:r w:rsidRPr="00D83A78">
        <w:rPr>
          <w:rFonts w:hint="eastAsia"/>
        </w:rPr>
        <w:t>設備の共用</w:t>
      </w:r>
      <w:r w:rsidRPr="00D83A78">
        <w:t xml:space="preserve"> </w:t>
      </w:r>
      <w:r>
        <w:rPr>
          <w:rFonts w:hint="eastAsia"/>
        </w:rPr>
        <w:t>⇒9-18～22,29,30</w:t>
      </w:r>
    </w:p>
    <w:p w14:paraId="7C9CC942" w14:textId="598B1449" w:rsidR="00CD3EB2" w:rsidRDefault="00D83A78" w:rsidP="00624478">
      <w:r>
        <w:rPr>
          <w:rFonts w:hint="eastAsia"/>
        </w:rPr>
        <w:t xml:space="preserve">　農薬と明言はされていないが兼用禁止</w:t>
      </w:r>
    </w:p>
    <w:p w14:paraId="2D8A19F6" w14:textId="6155D684" w:rsidR="00D83A78" w:rsidRDefault="00D83A78" w:rsidP="00624478"/>
    <w:p w14:paraId="351378F8" w14:textId="20194871" w:rsidR="00D83A78" w:rsidRDefault="00B00A9D" w:rsidP="00624478">
      <w:r>
        <w:rPr>
          <w:rFonts w:hint="eastAsia"/>
        </w:rPr>
        <w:t>16．</w:t>
      </w:r>
      <w:r w:rsidRPr="00B00A9D">
        <w:rPr>
          <w:rFonts w:hint="eastAsia"/>
        </w:rPr>
        <w:t>製造用水に関する構造設備</w:t>
      </w:r>
      <w:r>
        <w:rPr>
          <w:rFonts w:hint="eastAsia"/>
        </w:rPr>
        <w:t xml:space="preserve">　⇒9-33</w:t>
      </w:r>
    </w:p>
    <w:p w14:paraId="33AC41A3" w14:textId="4DDD2FA8" w:rsidR="00C24662" w:rsidRDefault="00B00A9D" w:rsidP="00624478">
      <w:r>
        <w:rPr>
          <w:rFonts w:hint="eastAsia"/>
        </w:rPr>
        <w:t xml:space="preserve">　水道水基準が若干緩和されている。</w:t>
      </w:r>
    </w:p>
    <w:p w14:paraId="715FA9CC" w14:textId="397A2B08" w:rsidR="00B00A9D" w:rsidRDefault="00B00A9D" w:rsidP="00624478"/>
    <w:p w14:paraId="1ED19412" w14:textId="2EB2485C" w:rsidR="00B00A9D" w:rsidRDefault="00B00A9D" w:rsidP="00624478">
      <w:r>
        <w:rPr>
          <w:rFonts w:hint="eastAsia"/>
        </w:rPr>
        <w:t>17．</w:t>
      </w:r>
      <w:r w:rsidR="00C2294C">
        <w:rPr>
          <w:rFonts w:hint="eastAsia"/>
        </w:rPr>
        <w:t>保管　⇒10-26</w:t>
      </w:r>
    </w:p>
    <w:p w14:paraId="0BFA042C" w14:textId="4DE8CD8E" w:rsidR="00B00A9D" w:rsidRDefault="00C2294C" w:rsidP="00624478">
      <w:r>
        <w:rPr>
          <w:rFonts w:hint="eastAsia"/>
        </w:rPr>
        <w:t xml:space="preserve">　福井県の製造所の問題により、習慣性医薬品についての保管が追加</w:t>
      </w:r>
    </w:p>
    <w:p w14:paraId="453F1227" w14:textId="7722A4E9" w:rsidR="00B00A9D" w:rsidRDefault="00B00A9D" w:rsidP="00624478"/>
    <w:p w14:paraId="622FE9EE" w14:textId="043C1A6A" w:rsidR="00624478" w:rsidRPr="00624478" w:rsidRDefault="00E7164D" w:rsidP="00624478">
      <w:r>
        <w:rPr>
          <w:rFonts w:hint="eastAsia"/>
        </w:rPr>
        <w:t>18</w:t>
      </w:r>
      <w:r w:rsidR="00CF64D1">
        <w:rPr>
          <w:rFonts w:hint="eastAsia"/>
        </w:rPr>
        <w:t>．</w:t>
      </w:r>
      <w:r>
        <w:rPr>
          <w:rFonts w:hint="eastAsia"/>
        </w:rPr>
        <w:t>その他（</w:t>
      </w:r>
      <w:r w:rsidR="00CF64D1">
        <w:rPr>
          <w:rFonts w:hint="eastAsia"/>
        </w:rPr>
        <w:t>原薬</w:t>
      </w:r>
      <w:r w:rsidR="00624478" w:rsidRPr="00624478">
        <w:rPr>
          <w:rFonts w:hint="eastAsia"/>
        </w:rPr>
        <w:t>篩過＆ろ過工程の追加</w:t>
      </w:r>
      <w:r>
        <w:rPr>
          <w:rFonts w:hint="eastAsia"/>
        </w:rPr>
        <w:t>）</w:t>
      </w:r>
      <w:r w:rsidR="00624478" w:rsidRPr="00624478">
        <w:rPr>
          <w:rFonts w:hint="eastAsia"/>
        </w:rPr>
        <w:t xml:space="preserve">　</w:t>
      </w:r>
      <w:r>
        <w:rPr>
          <w:rFonts w:hint="eastAsia"/>
        </w:rPr>
        <w:t>10-37</w:t>
      </w:r>
    </w:p>
    <w:p w14:paraId="632E3656" w14:textId="0BF11B1A" w:rsidR="00624478" w:rsidRPr="00624478" w:rsidRDefault="00624478" w:rsidP="00C24662">
      <w:pPr>
        <w:ind w:left="210" w:hangingChars="100" w:hanging="210"/>
      </w:pPr>
      <w:r w:rsidRPr="00624478">
        <w:rPr>
          <w:rFonts w:hint="eastAsia"/>
        </w:rPr>
        <w:t xml:space="preserve">　承認書記載なくてもできたが、</w:t>
      </w:r>
      <w:r w:rsidR="00677405">
        <w:rPr>
          <w:rFonts w:hint="eastAsia"/>
        </w:rPr>
        <w:t>製販に連絡して確認を取るとなっており、</w:t>
      </w:r>
      <w:r w:rsidRPr="00624478">
        <w:rPr>
          <w:rFonts w:hint="eastAsia"/>
        </w:rPr>
        <w:t>承認書記載を求めているようにニュアンス</w:t>
      </w:r>
      <w:r w:rsidR="00C24662">
        <w:rPr>
          <w:rFonts w:hint="eastAsia"/>
        </w:rPr>
        <w:t>であり、</w:t>
      </w:r>
      <w:r w:rsidRPr="00624478">
        <w:rPr>
          <w:rFonts w:hint="eastAsia"/>
        </w:rPr>
        <w:t>記載していない会社はどう</w:t>
      </w:r>
      <w:r w:rsidR="00CF64D1">
        <w:rPr>
          <w:rFonts w:hint="eastAsia"/>
        </w:rPr>
        <w:t>するか。</w:t>
      </w:r>
    </w:p>
    <w:p w14:paraId="0EB2B260" w14:textId="31330CFF" w:rsidR="00C24662" w:rsidRDefault="00C24662" w:rsidP="00624478"/>
    <w:p w14:paraId="0C0EEB97" w14:textId="51084B00" w:rsidR="00BD3240" w:rsidRPr="00582EAE" w:rsidRDefault="00985853" w:rsidP="00CD3EB2">
      <w:pPr>
        <w:rPr>
          <w:highlight w:val="green"/>
        </w:rPr>
      </w:pPr>
      <w:r w:rsidRPr="00582EAE">
        <w:rPr>
          <w:rFonts w:hint="eastAsia"/>
          <w:highlight w:val="green"/>
        </w:rPr>
        <w:t>19．</w:t>
      </w:r>
      <w:r w:rsidR="00BD3240" w:rsidRPr="00582EAE">
        <w:rPr>
          <w:rFonts w:hint="eastAsia"/>
          <w:highlight w:val="green"/>
        </w:rPr>
        <w:t>試験検査の一部省略等　11-2、11-16⇒11-4、11-21　追加</w:t>
      </w:r>
    </w:p>
    <w:p w14:paraId="1A560C7C" w14:textId="34D64639" w:rsidR="00F7472E" w:rsidRPr="00582EAE" w:rsidRDefault="00F7472E" w:rsidP="00CD3EB2">
      <w:pPr>
        <w:rPr>
          <w:highlight w:val="green"/>
        </w:rPr>
      </w:pPr>
      <w:r w:rsidRPr="00582EAE">
        <w:rPr>
          <w:rFonts w:hint="eastAsia"/>
          <w:highlight w:val="green"/>
        </w:rPr>
        <w:t xml:space="preserve">　下記の注意事項が追加されている。</w:t>
      </w:r>
    </w:p>
    <w:p w14:paraId="306C09E7" w14:textId="449B714A" w:rsidR="00BD3240" w:rsidRPr="00582EAE" w:rsidRDefault="00BD3240" w:rsidP="00CD3EB2">
      <w:pPr>
        <w:rPr>
          <w:highlight w:val="green"/>
        </w:rPr>
      </w:pPr>
      <w:r w:rsidRPr="00582EAE">
        <w:rPr>
          <w:rFonts w:hint="eastAsia"/>
          <w:highlight w:val="green"/>
        </w:rPr>
        <w:t xml:space="preserve">　４．供給者において、製造業者等による受入時の試験検査と同一の試験方法により実施されている項目であること。</w:t>
      </w:r>
    </w:p>
    <w:p w14:paraId="0498BB04" w14:textId="77777777" w:rsidR="00BD3240" w:rsidRPr="00582EAE" w:rsidRDefault="00BD3240" w:rsidP="00BD3240">
      <w:pPr>
        <w:ind w:firstLineChars="100" w:firstLine="210"/>
        <w:rPr>
          <w:highlight w:val="green"/>
        </w:rPr>
      </w:pPr>
      <w:r w:rsidRPr="00582EAE">
        <w:rPr>
          <w:rFonts w:hint="eastAsia"/>
          <w:highlight w:val="green"/>
        </w:rPr>
        <w:t>５．利用する試験検査が行われた後の輸送等による影響がないことが確認されている項目であること。</w:t>
      </w:r>
    </w:p>
    <w:p w14:paraId="035DAF6C" w14:textId="3BC4B677" w:rsidR="00BD3240" w:rsidRPr="00582EAE" w:rsidRDefault="00BD3240" w:rsidP="00BD3240">
      <w:pPr>
        <w:ind w:firstLineChars="100" w:firstLine="210"/>
        <w:rPr>
          <w:highlight w:val="green"/>
        </w:rPr>
      </w:pPr>
      <w:r w:rsidRPr="00582EAE">
        <w:rPr>
          <w:rFonts w:hint="eastAsia"/>
          <w:highlight w:val="green"/>
        </w:rPr>
        <w:t>７．製造業者等が、当該原料等の品質に影響を及ぼす又はそのおそれのある変更について、原料等の供給者又は製造販売業者との取決め等の適切な方法により把握の上、ＧＭＰ省令第１４条の変更管理の対象とすること。</w:t>
      </w:r>
    </w:p>
    <w:p w14:paraId="6F4DAB85" w14:textId="570695A2" w:rsidR="00BD3240" w:rsidRPr="008D4535" w:rsidRDefault="00BD3240" w:rsidP="00BD3240">
      <w:pPr>
        <w:ind w:firstLineChars="100" w:firstLine="210"/>
        <w:rPr>
          <w:highlight w:val="green"/>
        </w:rPr>
      </w:pPr>
      <w:r w:rsidRPr="00582EAE">
        <w:rPr>
          <w:rFonts w:hint="eastAsia"/>
          <w:highlight w:val="green"/>
        </w:rPr>
        <w:t>５．他方の製造所は、試験検査を省略する項目について、当該製造所の検体採取記録及び試験検査記録を共有していること。なお、当該記録については、他方の製造所において写しを保管することでも差し支えない。</w:t>
      </w:r>
    </w:p>
    <w:p w14:paraId="55B43D8D" w14:textId="19DA721A" w:rsidR="00E0203E" w:rsidRPr="008D4535" w:rsidRDefault="00E0203E" w:rsidP="00BD3240">
      <w:pPr>
        <w:ind w:firstLineChars="100" w:firstLine="210"/>
        <w:rPr>
          <w:highlight w:val="green"/>
        </w:rPr>
      </w:pPr>
      <w:r w:rsidRPr="008D4535">
        <w:rPr>
          <w:rFonts w:hint="eastAsia"/>
          <w:highlight w:val="green"/>
        </w:rPr>
        <w:t>代替試験法に関する通知が新たに出ています。</w:t>
      </w:r>
    </w:p>
    <w:p w14:paraId="72CC3F48" w14:textId="77777777" w:rsidR="00BD3240" w:rsidRPr="008D4535" w:rsidRDefault="00BD3240" w:rsidP="00BD3240">
      <w:pPr>
        <w:ind w:firstLineChars="100" w:firstLine="210"/>
        <w:rPr>
          <w:highlight w:val="green"/>
        </w:rPr>
      </w:pPr>
    </w:p>
    <w:p w14:paraId="66652DB8" w14:textId="679463E0" w:rsidR="00BD3240" w:rsidRPr="008D4535" w:rsidRDefault="00BD3240" w:rsidP="00BD3240">
      <w:pPr>
        <w:rPr>
          <w:highlight w:val="green"/>
        </w:rPr>
      </w:pPr>
      <w:r w:rsidRPr="008D4535">
        <w:rPr>
          <w:rFonts w:hint="eastAsia"/>
          <w:highlight w:val="green"/>
        </w:rPr>
        <w:t>20．試験検査の一部省略</w:t>
      </w:r>
    </w:p>
    <w:p w14:paraId="1DD3F97D" w14:textId="3AE678AE" w:rsidR="00BD3240" w:rsidRDefault="00BD3240" w:rsidP="00BD3240">
      <w:pPr>
        <w:ind w:firstLineChars="100" w:firstLine="210"/>
      </w:pPr>
      <w:r w:rsidRPr="008D4535">
        <w:rPr>
          <w:highlight w:val="green"/>
        </w:rPr>
        <w:t>2013年版のGMP11-7、GMP11-13、GMP11-15、GMP11-24の2、GMP11-30など、これまで許容されてきた試験省略の記載については削除となっているものが多い</w:t>
      </w:r>
      <w:r w:rsidRPr="008D4535">
        <w:rPr>
          <w:rFonts w:hint="eastAsia"/>
          <w:highlight w:val="green"/>
        </w:rPr>
        <w:t>。</w:t>
      </w:r>
    </w:p>
    <w:p w14:paraId="0DC3A48D" w14:textId="77777777" w:rsidR="00BD3240" w:rsidRDefault="00BD3240" w:rsidP="00CD3EB2"/>
    <w:p w14:paraId="5452E922" w14:textId="4CE11691" w:rsidR="00CD3EB2" w:rsidRDefault="00BD3240" w:rsidP="00CD3EB2">
      <w:r>
        <w:rPr>
          <w:rFonts w:hint="eastAsia"/>
        </w:rPr>
        <w:t>21．</w:t>
      </w:r>
      <w:r w:rsidR="00985853">
        <w:rPr>
          <w:rFonts w:hint="eastAsia"/>
        </w:rPr>
        <w:t>その他（試液）　⇒11-32</w:t>
      </w:r>
    </w:p>
    <w:p w14:paraId="7EC83584" w14:textId="7E24B1C5" w:rsidR="00985853" w:rsidRDefault="00985853" w:rsidP="00CD3EB2">
      <w:r>
        <w:rPr>
          <w:rFonts w:hint="eastAsia"/>
        </w:rPr>
        <w:t xml:space="preserve">　手順書等に</w:t>
      </w:r>
      <w:r w:rsidR="0082470C" w:rsidRPr="00E0203E">
        <w:rPr>
          <w:rFonts w:hint="eastAsia"/>
        </w:rPr>
        <w:t>使用</w:t>
      </w:r>
      <w:r>
        <w:rPr>
          <w:rFonts w:hint="eastAsia"/>
        </w:rPr>
        <w:t>期限を記載する。</w:t>
      </w:r>
    </w:p>
    <w:p w14:paraId="2A5B92C1" w14:textId="0F7DC421" w:rsidR="00985853" w:rsidRDefault="00985853" w:rsidP="00CD3EB2"/>
    <w:p w14:paraId="0BC692D9" w14:textId="6BF1E81E" w:rsidR="00CD3EB2" w:rsidRPr="00624478" w:rsidRDefault="00985853" w:rsidP="00CD3EB2">
      <w:r>
        <w:rPr>
          <w:rFonts w:hint="eastAsia"/>
        </w:rPr>
        <w:t>2</w:t>
      </w:r>
      <w:r w:rsidR="00BD3240">
        <w:rPr>
          <w:rFonts w:hint="eastAsia"/>
        </w:rPr>
        <w:t>2</w:t>
      </w:r>
      <w:r w:rsidR="00CD3EB2">
        <w:rPr>
          <w:rFonts w:hint="eastAsia"/>
        </w:rPr>
        <w:t>．</w:t>
      </w:r>
      <w:r w:rsidR="00CD3EB2" w:rsidRPr="00624478">
        <w:rPr>
          <w:rFonts w:hint="eastAsia"/>
        </w:rPr>
        <w:t>検体採取（サンプリング）</w:t>
      </w:r>
      <w:r w:rsidR="00CD3EB2" w:rsidRPr="00624478">
        <w:t>8-16～19＆11-34～40⇒11-40～43</w:t>
      </w:r>
    </w:p>
    <w:p w14:paraId="5BFC4BF9" w14:textId="77777777" w:rsidR="00CD3EB2" w:rsidRDefault="00CD3EB2" w:rsidP="00CD3EB2">
      <w:r w:rsidRPr="00624478">
        <w:rPr>
          <w:rFonts w:hint="eastAsia"/>
        </w:rPr>
        <w:t xml:space="preserve">　現場に任せる場合は、それが正しく行われていることを確認することが追加されている。</w:t>
      </w:r>
    </w:p>
    <w:p w14:paraId="7BE1C9C6" w14:textId="6B40AFB0" w:rsidR="0082470C" w:rsidRPr="00E0203E" w:rsidRDefault="0082470C" w:rsidP="00CD3EB2">
      <w:r>
        <w:rPr>
          <w:rFonts w:hint="eastAsia"/>
        </w:rPr>
        <w:t xml:space="preserve">　</w:t>
      </w:r>
      <w:r w:rsidRPr="00E0203E">
        <w:rPr>
          <w:rFonts w:hint="eastAsia"/>
        </w:rPr>
        <w:t>また、本来の品質部門の独立性が確保されている場合に限って現場でのサンプリングを認めており、厳しくなっている。新たに36～39,41が追加されている。</w:t>
      </w:r>
    </w:p>
    <w:p w14:paraId="584081F6" w14:textId="0232949B" w:rsidR="0082470C" w:rsidRPr="0082470C" w:rsidRDefault="0082470C" w:rsidP="00CD3EB2">
      <w:r w:rsidRPr="00E0203E">
        <w:rPr>
          <w:rFonts w:hint="eastAsia"/>
        </w:rPr>
        <w:lastRenderedPageBreak/>
        <w:t xml:space="preserve">　</w:t>
      </w:r>
      <w:r w:rsidR="00F7472E" w:rsidRPr="00E0203E">
        <w:rPr>
          <w:rFonts w:hint="eastAsia"/>
        </w:rPr>
        <w:t>PMDAが指摘していた検体</w:t>
      </w:r>
      <w:r w:rsidRPr="00E0203E">
        <w:rPr>
          <w:rFonts w:hint="eastAsia"/>
        </w:rPr>
        <w:t>量の出納管理が追記された。</w:t>
      </w:r>
    </w:p>
    <w:p w14:paraId="0A49379E" w14:textId="77777777" w:rsidR="0082470C" w:rsidRPr="00F7472E" w:rsidRDefault="0082470C" w:rsidP="00CD3EB2"/>
    <w:p w14:paraId="78FB71AF" w14:textId="77B06592" w:rsidR="00CD3EB2" w:rsidRDefault="00CD3EB2" w:rsidP="00CD3EB2"/>
    <w:p w14:paraId="2512FEC6" w14:textId="2F91E4D8" w:rsidR="00E361AF" w:rsidRDefault="004E0BC0" w:rsidP="00E361AF">
      <w:r>
        <w:rPr>
          <w:rFonts w:hint="eastAsia"/>
        </w:rPr>
        <w:t>2</w:t>
      </w:r>
      <w:r w:rsidR="00BD3240">
        <w:rPr>
          <w:rFonts w:hint="eastAsia"/>
        </w:rPr>
        <w:t>3</w:t>
      </w:r>
      <w:r>
        <w:rPr>
          <w:rFonts w:hint="eastAsia"/>
        </w:rPr>
        <w:t>．</w:t>
      </w:r>
      <w:r w:rsidRPr="004E0BC0">
        <w:rPr>
          <w:rFonts w:hint="eastAsia"/>
        </w:rPr>
        <w:t>参考品・保存品保管</w:t>
      </w:r>
      <w:r>
        <w:rPr>
          <w:rFonts w:hint="eastAsia"/>
        </w:rPr>
        <w:t xml:space="preserve">　⇒11-57</w:t>
      </w:r>
    </w:p>
    <w:p w14:paraId="0D134384" w14:textId="43DA343E" w:rsidR="004E0BC0" w:rsidRDefault="004E0BC0" w:rsidP="004E0BC0">
      <w:pPr>
        <w:ind w:left="420" w:hangingChars="200" w:hanging="420"/>
      </w:pPr>
      <w:r>
        <w:rPr>
          <w:rFonts w:hint="eastAsia"/>
        </w:rPr>
        <w:t xml:space="preserve">　</w:t>
      </w:r>
      <w:r w:rsidRPr="004E0BC0">
        <w:rPr>
          <w:rFonts w:hint="eastAsia"/>
        </w:rPr>
        <w:t>１．出納管理を行うこと。使用の都度、使用年月日、使用者、使用目的、使用量等を記録し、ト</w:t>
      </w:r>
      <w:r w:rsidRPr="004E0BC0">
        <w:t xml:space="preserve"> レーサビリティを確保すること。 </w:t>
      </w:r>
    </w:p>
    <w:p w14:paraId="437A63D9" w14:textId="49554483" w:rsidR="004E0BC0" w:rsidRDefault="004E0BC0" w:rsidP="004E0BC0">
      <w:pPr>
        <w:ind w:leftChars="100" w:left="420" w:hangingChars="100" w:hanging="210"/>
      </w:pPr>
      <w:r w:rsidRPr="004E0BC0">
        <w:t xml:space="preserve">２．使用後の実際の残量と理論的な残量を比較し、説明できない過不足のないことを確認すること。 </w:t>
      </w:r>
    </w:p>
    <w:p w14:paraId="43F23A54" w14:textId="3711DDE5" w:rsidR="004E0BC0" w:rsidRDefault="004E0BC0" w:rsidP="004E0BC0">
      <w:pPr>
        <w:ind w:leftChars="100" w:left="420" w:hangingChars="100" w:hanging="210"/>
      </w:pPr>
      <w:r w:rsidRPr="004E0BC0">
        <w:t>３．保管期間を経過した残量について適切に廃棄したことを記録すること。</w:t>
      </w:r>
    </w:p>
    <w:p w14:paraId="0656C94D" w14:textId="77777777" w:rsidR="004E0BC0" w:rsidRDefault="004E0BC0" w:rsidP="00CD3EB2"/>
    <w:p w14:paraId="50B24263" w14:textId="5A716AF2" w:rsidR="00624478" w:rsidRPr="00624478" w:rsidRDefault="004E0BC0" w:rsidP="00624478">
      <w:r>
        <w:rPr>
          <w:rFonts w:hint="eastAsia"/>
        </w:rPr>
        <w:t>2</w:t>
      </w:r>
      <w:r w:rsidR="00BD3240">
        <w:rPr>
          <w:rFonts w:hint="eastAsia"/>
        </w:rPr>
        <w:t>4</w:t>
      </w:r>
      <w:r w:rsidR="00CF64D1">
        <w:rPr>
          <w:rFonts w:hint="eastAsia"/>
        </w:rPr>
        <w:t>．</w:t>
      </w:r>
      <w:r w:rsidR="00624478" w:rsidRPr="00624478">
        <w:t>OOS　⇒11-59、60、61</w:t>
      </w:r>
    </w:p>
    <w:p w14:paraId="61A9AA1A" w14:textId="2F70978E" w:rsidR="00624478" w:rsidRPr="00624478" w:rsidRDefault="00624478" w:rsidP="00624478">
      <w:r w:rsidRPr="00624478">
        <w:rPr>
          <w:rFonts w:hint="eastAsia"/>
        </w:rPr>
        <w:t xml:space="preserve">　</w:t>
      </w:r>
      <w:r w:rsidRPr="00624478">
        <w:t>OOSが具体的に入ってきた。</w:t>
      </w:r>
    </w:p>
    <w:p w14:paraId="44EF94FE" w14:textId="0F769649" w:rsidR="00624478" w:rsidRPr="00624478" w:rsidRDefault="00624478" w:rsidP="00C24662">
      <w:pPr>
        <w:ind w:left="210" w:hangingChars="100" w:hanging="210"/>
      </w:pPr>
      <w:r w:rsidRPr="00624478">
        <w:rPr>
          <w:rFonts w:hint="eastAsia"/>
        </w:rPr>
        <w:t xml:space="preserve">　</w:t>
      </w:r>
      <w:r w:rsidRPr="00624478">
        <w:t>GMP省令にはOOSの言葉はなかった</w:t>
      </w:r>
      <w:r w:rsidR="00C24662">
        <w:rPr>
          <w:rFonts w:hint="eastAsia"/>
        </w:rPr>
        <w:t>が</w:t>
      </w:r>
      <w:r w:rsidRPr="00624478">
        <w:t>、逐条解説にはあり</w:t>
      </w:r>
      <w:r w:rsidR="00C24662">
        <w:rPr>
          <w:rFonts w:hint="eastAsia"/>
        </w:rPr>
        <w:t>、事例集でより具体的に説明している。</w:t>
      </w:r>
    </w:p>
    <w:p w14:paraId="3DFE791A" w14:textId="477A6C5C" w:rsidR="00C24662" w:rsidRDefault="00F7472E" w:rsidP="00624478">
      <w:r>
        <w:rPr>
          <w:rFonts w:hint="eastAsia"/>
        </w:rPr>
        <w:t xml:space="preserve">　</w:t>
      </w:r>
      <w:r w:rsidRPr="00E0203E">
        <w:rPr>
          <w:rFonts w:hint="eastAsia"/>
        </w:rPr>
        <w:t>FDAのOOSガイダンスが2022年5月に最終版が出ており、その和訳を紹介する。</w:t>
      </w:r>
    </w:p>
    <w:p w14:paraId="47637496" w14:textId="77777777" w:rsidR="00F7472E" w:rsidRDefault="00F7472E" w:rsidP="00624478"/>
    <w:p w14:paraId="36339D2E" w14:textId="26154FFF" w:rsidR="00624478" w:rsidRPr="00624478" w:rsidRDefault="004E0BC0" w:rsidP="00624478">
      <w:r>
        <w:rPr>
          <w:rFonts w:hint="eastAsia"/>
        </w:rPr>
        <w:t>2</w:t>
      </w:r>
      <w:r w:rsidR="00BD3240">
        <w:rPr>
          <w:rFonts w:hint="eastAsia"/>
        </w:rPr>
        <w:t>5</w:t>
      </w:r>
      <w:r w:rsidR="00CF64D1">
        <w:rPr>
          <w:rFonts w:hint="eastAsia"/>
        </w:rPr>
        <w:t>．</w:t>
      </w:r>
      <w:r w:rsidR="00624478" w:rsidRPr="00624478">
        <w:t>MRA　11-61～64⇒11-63～71</w:t>
      </w:r>
    </w:p>
    <w:p w14:paraId="7521BD6F" w14:textId="12A2E96A" w:rsidR="00624478" w:rsidRPr="00624478" w:rsidRDefault="00624478" w:rsidP="00624478">
      <w:r w:rsidRPr="00624478">
        <w:rPr>
          <w:rFonts w:hint="eastAsia"/>
        </w:rPr>
        <w:t xml:space="preserve">　</w:t>
      </w:r>
      <w:r w:rsidRPr="00624478">
        <w:t>PMDAがMRA活用するときに指摘していた条件は記載</w:t>
      </w:r>
      <w:r w:rsidR="00CF64D1">
        <w:rPr>
          <w:rFonts w:hint="eastAsia"/>
        </w:rPr>
        <w:t>が</w:t>
      </w:r>
      <w:r w:rsidRPr="00624478">
        <w:t>ない。</w:t>
      </w:r>
    </w:p>
    <w:p w14:paraId="2A6D2F5B" w14:textId="179C6F59" w:rsidR="00624478" w:rsidRDefault="00624478" w:rsidP="00624478">
      <w:r w:rsidRPr="00624478">
        <w:rPr>
          <w:rFonts w:hint="eastAsia"/>
        </w:rPr>
        <w:t xml:space="preserve">　そのため１回</w:t>
      </w:r>
      <w:r w:rsidRPr="00624478">
        <w:t>/年も不必要</w:t>
      </w:r>
      <w:r w:rsidR="00CF64D1">
        <w:rPr>
          <w:rFonts w:hint="eastAsia"/>
        </w:rPr>
        <w:t>になるのか</w:t>
      </w:r>
      <w:r w:rsidRPr="00624478">
        <w:t>。</w:t>
      </w:r>
    </w:p>
    <w:p w14:paraId="5738381A" w14:textId="0B0DB8AC" w:rsidR="00E361AF" w:rsidRPr="00624478" w:rsidRDefault="00E361AF" w:rsidP="00624478">
      <w:r>
        <w:rPr>
          <w:rFonts w:hint="eastAsia"/>
        </w:rPr>
        <w:t xml:space="preserve">　</w:t>
      </w:r>
      <w:r w:rsidRPr="00E0203E">
        <w:rPr>
          <w:rFonts w:hint="eastAsia"/>
        </w:rPr>
        <w:t>また、試験機器を備えなくてもよくなった。</w:t>
      </w:r>
    </w:p>
    <w:p w14:paraId="3F1F2C66" w14:textId="77777777" w:rsidR="00C24662" w:rsidRDefault="00C24662" w:rsidP="00624478"/>
    <w:p w14:paraId="39BE7C6B" w14:textId="582B1D0D" w:rsidR="00624478" w:rsidRPr="00624478" w:rsidRDefault="004E0BC0" w:rsidP="00624478">
      <w:r>
        <w:rPr>
          <w:rFonts w:hint="eastAsia"/>
        </w:rPr>
        <w:t>2</w:t>
      </w:r>
      <w:r w:rsidR="00BD3240">
        <w:rPr>
          <w:rFonts w:hint="eastAsia"/>
        </w:rPr>
        <w:t>6</w:t>
      </w:r>
      <w:r w:rsidR="00C24662">
        <w:rPr>
          <w:rFonts w:hint="eastAsia"/>
        </w:rPr>
        <w:t>．</w:t>
      </w:r>
      <w:r w:rsidR="00624478" w:rsidRPr="00624478">
        <w:rPr>
          <w:rFonts w:hint="eastAsia"/>
        </w:rPr>
        <w:t xml:space="preserve">安定性モニタリング　</w:t>
      </w:r>
      <w:r w:rsidR="00624478" w:rsidRPr="00624478">
        <w:t>11-69　⇒11の2-5</w:t>
      </w:r>
    </w:p>
    <w:p w14:paraId="37C6CAE3" w14:textId="01668C8A" w:rsidR="00624478" w:rsidRDefault="00624478" w:rsidP="00C24662">
      <w:r w:rsidRPr="00624478">
        <w:rPr>
          <w:rFonts w:hint="eastAsia"/>
        </w:rPr>
        <w:t xml:space="preserve">　予定通り”当面の間”が削除されてい</w:t>
      </w:r>
      <w:r w:rsidR="00C24662">
        <w:rPr>
          <w:rFonts w:hint="eastAsia"/>
        </w:rPr>
        <w:t>る</w:t>
      </w:r>
      <w:r w:rsidRPr="00624478">
        <w:rPr>
          <w:rFonts w:hint="eastAsia"/>
        </w:rPr>
        <w:t>。</w:t>
      </w:r>
      <w:r w:rsidR="00C24662">
        <w:rPr>
          <w:rFonts w:hint="eastAsia"/>
        </w:rPr>
        <w:t>実際は申請時のデータと同じでよくなっている。</w:t>
      </w:r>
    </w:p>
    <w:p w14:paraId="562A41F4" w14:textId="0E11FB63" w:rsidR="00C24662" w:rsidRDefault="00D72481" w:rsidP="00D72481">
      <w:pPr>
        <w:ind w:firstLineChars="100" w:firstLine="210"/>
      </w:pPr>
      <w:r w:rsidRPr="00E0203E">
        <w:rPr>
          <w:rFonts w:hint="eastAsia"/>
        </w:rPr>
        <w:t>取決めにおいては、委託先と相互の連絡方法、安定性モニタリングの委託に関し必要な技術的条件及び採取した検体の運搬時における品質管理の方法等、必要な事項について取り決めておくこと。</w:t>
      </w:r>
    </w:p>
    <w:p w14:paraId="22F2AC70" w14:textId="77777777" w:rsidR="00D72481" w:rsidRDefault="00D72481" w:rsidP="00C24662"/>
    <w:p w14:paraId="64DC3480" w14:textId="3C8C1FC0" w:rsidR="004E0BC0" w:rsidRDefault="006256EC" w:rsidP="00C24662">
      <w:r>
        <w:rPr>
          <w:rFonts w:hint="eastAsia"/>
        </w:rPr>
        <w:t>2</w:t>
      </w:r>
      <w:r w:rsidR="00BD3240">
        <w:rPr>
          <w:rFonts w:hint="eastAsia"/>
        </w:rPr>
        <w:t>7</w:t>
      </w:r>
      <w:r>
        <w:rPr>
          <w:rFonts w:hint="eastAsia"/>
        </w:rPr>
        <w:t>．</w:t>
      </w:r>
      <w:r w:rsidRPr="006256EC">
        <w:rPr>
          <w:rFonts w:hint="eastAsia"/>
        </w:rPr>
        <w:t>製品品質の照査</w:t>
      </w:r>
      <w:r>
        <w:rPr>
          <w:rFonts w:hint="eastAsia"/>
        </w:rPr>
        <w:t xml:space="preserve">　⇒11</w:t>
      </w:r>
      <w:r w:rsidRPr="006256EC">
        <w:rPr>
          <w:rFonts w:hint="eastAsia"/>
        </w:rPr>
        <w:t>の</w:t>
      </w:r>
      <w:r>
        <w:rPr>
          <w:rFonts w:hint="eastAsia"/>
        </w:rPr>
        <w:t>3-2～5</w:t>
      </w:r>
    </w:p>
    <w:p w14:paraId="299EF8B0" w14:textId="268CB967" w:rsidR="006256EC" w:rsidRDefault="006256EC" w:rsidP="006256EC">
      <w:pPr>
        <w:ind w:leftChars="100" w:left="210"/>
      </w:pPr>
      <w:r>
        <w:rPr>
          <w:rFonts w:hint="eastAsia"/>
        </w:rPr>
        <w:t>下記が追加</w:t>
      </w:r>
    </w:p>
    <w:p w14:paraId="482F8084" w14:textId="7FB173EA" w:rsidR="004E0BC0" w:rsidRDefault="006256EC" w:rsidP="006256EC">
      <w:pPr>
        <w:ind w:leftChars="100" w:left="210"/>
      </w:pPr>
      <w:r w:rsidRPr="006256EC">
        <w:rPr>
          <w:rFonts w:hint="eastAsia"/>
        </w:rPr>
        <w:t>品質保証に関わる業務を担当する組織が製品品質の照査のすべての活動を実施する必要</w:t>
      </w:r>
      <w:r w:rsidRPr="006256EC">
        <w:t xml:space="preserve"> はなく、製造部門や試験検査に係る業務を担当する組織などが傾向分析を行った上で品質保証に 関わる業務を担当する組織が最終的な照査承認を行うことでも差し支えない</w:t>
      </w:r>
    </w:p>
    <w:p w14:paraId="79223F04" w14:textId="31D86761" w:rsidR="006256EC" w:rsidRDefault="006256EC" w:rsidP="006256EC"/>
    <w:p w14:paraId="5602AF81" w14:textId="50051EEA" w:rsidR="006256EC" w:rsidRDefault="006256EC" w:rsidP="006256EC">
      <w:r>
        <w:rPr>
          <w:rFonts w:hint="eastAsia"/>
        </w:rPr>
        <w:t>2</w:t>
      </w:r>
      <w:r w:rsidR="00BD3240">
        <w:rPr>
          <w:rFonts w:hint="eastAsia"/>
        </w:rPr>
        <w:t>8</w:t>
      </w:r>
      <w:r>
        <w:rPr>
          <w:rFonts w:hint="eastAsia"/>
        </w:rPr>
        <w:t>．</w:t>
      </w:r>
      <w:r w:rsidRPr="006256EC">
        <w:rPr>
          <w:rFonts w:hint="eastAsia"/>
        </w:rPr>
        <w:t>原料等の供給者の管理</w:t>
      </w:r>
      <w:r>
        <w:rPr>
          <w:rFonts w:hint="eastAsia"/>
        </w:rPr>
        <w:t xml:space="preserve">　⇒11</w:t>
      </w:r>
      <w:r w:rsidRPr="006256EC">
        <w:rPr>
          <w:rFonts w:hint="eastAsia"/>
        </w:rPr>
        <w:t>の</w:t>
      </w:r>
      <w:r>
        <w:rPr>
          <w:rFonts w:hint="eastAsia"/>
        </w:rPr>
        <w:t>4-2,3</w:t>
      </w:r>
      <w:r w:rsidR="00AB48BD">
        <w:rPr>
          <w:rFonts w:hint="eastAsia"/>
        </w:rPr>
        <w:t>,7,8</w:t>
      </w:r>
    </w:p>
    <w:p w14:paraId="54E05B2F" w14:textId="50AC6F6F" w:rsidR="006256EC" w:rsidRDefault="00AB48BD" w:rsidP="006256EC">
      <w:r>
        <w:rPr>
          <w:rFonts w:hint="eastAsia"/>
        </w:rPr>
        <w:t xml:space="preserve">　追加</w:t>
      </w:r>
    </w:p>
    <w:p w14:paraId="023BC966" w14:textId="486030E4" w:rsidR="00AB48BD" w:rsidRDefault="00AB48BD" w:rsidP="006256EC"/>
    <w:p w14:paraId="2D407A83" w14:textId="17BE5E38" w:rsidR="00AB48BD" w:rsidRDefault="00AB48BD" w:rsidP="006256EC">
      <w:r>
        <w:rPr>
          <w:rFonts w:hint="eastAsia"/>
        </w:rPr>
        <w:lastRenderedPageBreak/>
        <w:t>2</w:t>
      </w:r>
      <w:r w:rsidR="00BD3240">
        <w:rPr>
          <w:rFonts w:hint="eastAsia"/>
        </w:rPr>
        <w:t>9</w:t>
      </w:r>
      <w:r>
        <w:rPr>
          <w:rFonts w:hint="eastAsia"/>
        </w:rPr>
        <w:t>．</w:t>
      </w:r>
      <w:r w:rsidRPr="00AB48BD">
        <w:rPr>
          <w:rFonts w:hint="eastAsia"/>
        </w:rPr>
        <w:t>外部委託業者の管理</w:t>
      </w:r>
      <w:r>
        <w:rPr>
          <w:rFonts w:hint="eastAsia"/>
        </w:rPr>
        <w:t xml:space="preserve">　⇒GMP11</w:t>
      </w:r>
      <w:r w:rsidRPr="00AB48BD">
        <w:rPr>
          <w:rFonts w:hint="eastAsia"/>
        </w:rPr>
        <w:t>の</w:t>
      </w:r>
      <w:r>
        <w:rPr>
          <w:rFonts w:hint="eastAsia"/>
        </w:rPr>
        <w:t>5-1～6</w:t>
      </w:r>
    </w:p>
    <w:p w14:paraId="625D08D4" w14:textId="621C7214" w:rsidR="00AB48BD" w:rsidRDefault="00AB48BD" w:rsidP="006256EC">
      <w:r>
        <w:rPr>
          <w:rFonts w:hint="eastAsia"/>
        </w:rPr>
        <w:t xml:space="preserve">　追加</w:t>
      </w:r>
    </w:p>
    <w:p w14:paraId="75E45D45" w14:textId="685CE53F" w:rsidR="00AB48BD" w:rsidRDefault="00AB48BD" w:rsidP="006256EC"/>
    <w:p w14:paraId="4ED37D86" w14:textId="34820E47" w:rsidR="002A1AA5" w:rsidRDefault="00BD3240" w:rsidP="006256EC">
      <w:r>
        <w:rPr>
          <w:rFonts w:hint="eastAsia"/>
        </w:rPr>
        <w:t>30</w:t>
      </w:r>
      <w:r w:rsidR="002A1AA5">
        <w:rPr>
          <w:rFonts w:hint="eastAsia"/>
        </w:rPr>
        <w:t>．</w:t>
      </w:r>
      <w:r w:rsidR="002A1AA5" w:rsidRPr="002A1AA5">
        <w:rPr>
          <w:rFonts w:hint="eastAsia"/>
        </w:rPr>
        <w:t>プロセスバリデーション</w:t>
      </w:r>
      <w:r w:rsidR="002A1AA5">
        <w:rPr>
          <w:rFonts w:hint="eastAsia"/>
        </w:rPr>
        <w:t xml:space="preserve">　⇒13-30</w:t>
      </w:r>
    </w:p>
    <w:p w14:paraId="044831E2" w14:textId="24A0BED8" w:rsidR="004A7DCB" w:rsidRDefault="004A7DCB" w:rsidP="006256EC">
      <w:r>
        <w:rPr>
          <w:rFonts w:hint="eastAsia"/>
        </w:rPr>
        <w:t xml:space="preserve">　下記が追加</w:t>
      </w:r>
    </w:p>
    <w:p w14:paraId="2498F14A" w14:textId="45C63099" w:rsidR="002A1AA5" w:rsidRPr="00624478" w:rsidRDefault="004A7DCB" w:rsidP="004A7DCB">
      <w:pPr>
        <w:ind w:left="210" w:hangingChars="100" w:hanging="210"/>
      </w:pPr>
      <w:r>
        <w:rPr>
          <w:rFonts w:hint="eastAsia"/>
        </w:rPr>
        <w:t xml:space="preserve">　</w:t>
      </w:r>
      <w:r w:rsidRPr="004A7DCB">
        <w:rPr>
          <w:rFonts w:hint="eastAsia"/>
        </w:rPr>
        <w:t>希少疾病医薬品に指定されている医薬品については、コンカレントバリ</w:t>
      </w:r>
      <w:r w:rsidRPr="004A7DCB">
        <w:t xml:space="preserve"> デーションを採用し、ＧＭＰ適合性調査実施前までに１ロットで商業生産スケールでの確認を実 施し、承認取得後に残りの２ロットの商業生産スケールでの確認を行うことで差し支えない。ただし、コンカレントバリデーションを実施する合理的な根拠及びロット構成について、バリデー ション計画書にあらかじめ明記しておくこと。</w:t>
      </w:r>
    </w:p>
    <w:p w14:paraId="2E1719E9" w14:textId="77777777" w:rsidR="004A7DCB" w:rsidRDefault="004A7DCB" w:rsidP="00421B1C"/>
    <w:p w14:paraId="15B52D44" w14:textId="0A7C81C0" w:rsidR="00421B1C" w:rsidRPr="00624478" w:rsidRDefault="00BD3240" w:rsidP="00421B1C">
      <w:r>
        <w:rPr>
          <w:rFonts w:hint="eastAsia"/>
        </w:rPr>
        <w:t>31</w:t>
      </w:r>
      <w:r w:rsidR="00C24662">
        <w:rPr>
          <w:rFonts w:hint="eastAsia"/>
        </w:rPr>
        <w:t>．</w:t>
      </w:r>
      <w:r w:rsidR="004A7DCB" w:rsidRPr="004A7DCB">
        <w:rPr>
          <w:rFonts w:hint="eastAsia"/>
        </w:rPr>
        <w:t>洗浄バリデーション</w:t>
      </w:r>
      <w:r w:rsidR="004A7DCB">
        <w:rPr>
          <w:rFonts w:hint="eastAsia"/>
        </w:rPr>
        <w:t xml:space="preserve">　</w:t>
      </w:r>
      <w:r w:rsidR="00421B1C" w:rsidRPr="00624478">
        <w:rPr>
          <w:rFonts w:hint="eastAsia"/>
        </w:rPr>
        <w:t>⇒</w:t>
      </w:r>
      <w:r w:rsidR="00421B1C" w:rsidRPr="00624478">
        <w:t>13-55</w:t>
      </w:r>
    </w:p>
    <w:p w14:paraId="629639A8" w14:textId="63ACA4B4" w:rsidR="00421B1C" w:rsidRDefault="00421B1C" w:rsidP="00421B1C">
      <w:r w:rsidRPr="00624478">
        <w:rPr>
          <w:rFonts w:hint="eastAsia"/>
        </w:rPr>
        <w:t xml:space="preserve">　これまで</w:t>
      </w:r>
      <w:r w:rsidR="00C24662">
        <w:rPr>
          <w:rFonts w:hint="eastAsia"/>
        </w:rPr>
        <w:t>明確に</w:t>
      </w:r>
      <w:r w:rsidRPr="00624478">
        <w:rPr>
          <w:rFonts w:hint="eastAsia"/>
        </w:rPr>
        <w:t>求めてい</w:t>
      </w:r>
      <w:r w:rsidR="00C24662">
        <w:rPr>
          <w:rFonts w:hint="eastAsia"/>
        </w:rPr>
        <w:t>なかった</w:t>
      </w:r>
      <w:r w:rsidR="004A7DCB">
        <w:rPr>
          <w:rFonts w:hint="eastAsia"/>
        </w:rPr>
        <w:t>ホールドタイム</w:t>
      </w:r>
      <w:r w:rsidR="00C24662">
        <w:rPr>
          <w:rFonts w:hint="eastAsia"/>
        </w:rPr>
        <w:t>が</w:t>
      </w:r>
      <w:r w:rsidRPr="00624478">
        <w:rPr>
          <w:rFonts w:hint="eastAsia"/>
        </w:rPr>
        <w:t>、事例集で求め</w:t>
      </w:r>
      <w:r w:rsidR="00C24662">
        <w:rPr>
          <w:rFonts w:hint="eastAsia"/>
        </w:rPr>
        <w:t>ている</w:t>
      </w:r>
      <w:r w:rsidRPr="00624478">
        <w:rPr>
          <w:rFonts w:hint="eastAsia"/>
        </w:rPr>
        <w:t>。</w:t>
      </w:r>
    </w:p>
    <w:p w14:paraId="51D46129" w14:textId="2B5B9B24" w:rsidR="00C24662" w:rsidRDefault="00C24662" w:rsidP="00624478"/>
    <w:p w14:paraId="745B872C" w14:textId="709D3744" w:rsidR="00C76CDD" w:rsidRDefault="00C76CDD" w:rsidP="00624478">
      <w:r>
        <w:rPr>
          <w:rFonts w:hint="eastAsia"/>
        </w:rPr>
        <w:t>3</w:t>
      </w:r>
      <w:r w:rsidR="00BD3240">
        <w:rPr>
          <w:rFonts w:hint="eastAsia"/>
        </w:rPr>
        <w:t>2</w:t>
      </w:r>
      <w:r>
        <w:rPr>
          <w:rFonts w:hint="eastAsia"/>
        </w:rPr>
        <w:t>．</w:t>
      </w:r>
      <w:r w:rsidRPr="00C76CDD">
        <w:rPr>
          <w:rFonts w:hint="eastAsia"/>
        </w:rPr>
        <w:t>洗浄バリデーション</w:t>
      </w:r>
      <w:r>
        <w:rPr>
          <w:rFonts w:hint="eastAsia"/>
        </w:rPr>
        <w:t xml:space="preserve">　⇒13-56</w:t>
      </w:r>
    </w:p>
    <w:p w14:paraId="734AEAD5" w14:textId="5769462F" w:rsidR="00C76CDD" w:rsidRDefault="00C76CDD" w:rsidP="00624478">
      <w:r>
        <w:rPr>
          <w:rFonts w:hint="eastAsia"/>
        </w:rPr>
        <w:t xml:space="preserve">　安全性基準の考え方が導入されている。</w:t>
      </w:r>
    </w:p>
    <w:p w14:paraId="7E113F39" w14:textId="578D6CD4" w:rsidR="00C76CDD" w:rsidRDefault="00C76CDD" w:rsidP="00624478"/>
    <w:p w14:paraId="6794DCF3" w14:textId="7D59A6A0" w:rsidR="00C86EBF" w:rsidRDefault="00C86EBF" w:rsidP="00624478">
      <w:r>
        <w:rPr>
          <w:rFonts w:hint="eastAsia"/>
        </w:rPr>
        <w:t>3</w:t>
      </w:r>
      <w:r w:rsidR="00BD3240">
        <w:rPr>
          <w:rFonts w:hint="eastAsia"/>
        </w:rPr>
        <w:t>3</w:t>
      </w:r>
      <w:r>
        <w:rPr>
          <w:rFonts w:hint="eastAsia"/>
        </w:rPr>
        <w:t>．</w:t>
      </w:r>
      <w:r w:rsidRPr="00C86EBF">
        <w:rPr>
          <w:rFonts w:hint="eastAsia"/>
        </w:rPr>
        <w:t>変更時のバリデーション</w:t>
      </w:r>
      <w:r>
        <w:rPr>
          <w:rFonts w:hint="eastAsia"/>
        </w:rPr>
        <w:t xml:space="preserve">　⇒13-68</w:t>
      </w:r>
      <w:r w:rsidR="006861A0">
        <w:rPr>
          <w:rFonts w:hint="eastAsia"/>
        </w:rPr>
        <w:t xml:space="preserve">　14-2,3,5</w:t>
      </w:r>
    </w:p>
    <w:p w14:paraId="2F60A6C3" w14:textId="6A241B68" w:rsidR="00C86EBF" w:rsidRDefault="00C86EBF" w:rsidP="00624478">
      <w:r>
        <w:rPr>
          <w:rFonts w:hint="eastAsia"/>
        </w:rPr>
        <w:t xml:space="preserve">　変更時に承認書の手当の確認が明記されている。</w:t>
      </w:r>
    </w:p>
    <w:p w14:paraId="7D878D14" w14:textId="687AED57" w:rsidR="00C86EBF" w:rsidRDefault="00C86EBF" w:rsidP="00624478"/>
    <w:p w14:paraId="4EF0097B" w14:textId="5A807675" w:rsidR="0097240B" w:rsidRDefault="0097240B" w:rsidP="00624478">
      <w:r>
        <w:rPr>
          <w:rFonts w:hint="eastAsia"/>
        </w:rPr>
        <w:t>3</w:t>
      </w:r>
      <w:r w:rsidR="00BD3240">
        <w:rPr>
          <w:rFonts w:hint="eastAsia"/>
        </w:rPr>
        <w:t>4</w:t>
      </w:r>
      <w:r>
        <w:rPr>
          <w:rFonts w:hint="eastAsia"/>
        </w:rPr>
        <w:t>．</w:t>
      </w:r>
      <w:r w:rsidRPr="0097240B">
        <w:rPr>
          <w:rFonts w:hint="eastAsia"/>
        </w:rPr>
        <w:t>錠剤やカプセル剤のＳＰ包装又はＰＴＰ包装の充填から包装までの工程におけるバ</w:t>
      </w:r>
      <w:r w:rsidRPr="0097240B">
        <w:t>リデーション</w:t>
      </w:r>
      <w:r>
        <w:rPr>
          <w:rFonts w:hint="eastAsia"/>
        </w:rPr>
        <w:t xml:space="preserve">　⇒13-76</w:t>
      </w:r>
    </w:p>
    <w:p w14:paraId="5696C20E" w14:textId="563D0209" w:rsidR="0097240B" w:rsidRDefault="0097240B" w:rsidP="00624478">
      <w:r>
        <w:rPr>
          <w:rFonts w:hint="eastAsia"/>
        </w:rPr>
        <w:t xml:space="preserve">　包装工程のバリデーションが具体的に示されている。</w:t>
      </w:r>
    </w:p>
    <w:p w14:paraId="30C07F26" w14:textId="77777777" w:rsidR="0097240B" w:rsidRPr="0097240B" w:rsidRDefault="0097240B" w:rsidP="00624478"/>
    <w:p w14:paraId="6649576A" w14:textId="6A807D8C" w:rsidR="0097240B" w:rsidRDefault="006861A0" w:rsidP="00624478">
      <w:r>
        <w:rPr>
          <w:rFonts w:hint="eastAsia"/>
        </w:rPr>
        <w:t>3</w:t>
      </w:r>
      <w:r w:rsidR="00BD3240">
        <w:rPr>
          <w:rFonts w:hint="eastAsia"/>
        </w:rPr>
        <w:t>5</w:t>
      </w:r>
      <w:r>
        <w:rPr>
          <w:rFonts w:hint="eastAsia"/>
        </w:rPr>
        <w:t>．</w:t>
      </w:r>
      <w:r w:rsidRPr="006861A0">
        <w:rPr>
          <w:rFonts w:hint="eastAsia"/>
        </w:rPr>
        <w:t>バリデーション（その他）</w:t>
      </w:r>
      <w:r>
        <w:rPr>
          <w:rFonts w:hint="eastAsia"/>
        </w:rPr>
        <w:t xml:space="preserve">　⇒13-90</w:t>
      </w:r>
    </w:p>
    <w:p w14:paraId="6F92D04D" w14:textId="796B2C68" w:rsidR="006861A0" w:rsidRDefault="006861A0" w:rsidP="00624478">
      <w:r>
        <w:rPr>
          <w:rFonts w:hint="eastAsia"/>
        </w:rPr>
        <w:t xml:space="preserve">　下記が追加</w:t>
      </w:r>
    </w:p>
    <w:p w14:paraId="1F9389E5" w14:textId="7885BF64" w:rsidR="006861A0" w:rsidRDefault="006861A0" w:rsidP="006861A0">
      <w:pPr>
        <w:ind w:leftChars="100" w:left="210"/>
      </w:pPr>
      <w:r w:rsidRPr="006861A0">
        <w:rPr>
          <w:rFonts w:hint="eastAsia"/>
        </w:rPr>
        <w:t>承認時において供給する予定がない製造元の原薬について、例えば、結晶多形の存在、溶媒の違</w:t>
      </w:r>
      <w:r w:rsidR="00F7472E">
        <w:rPr>
          <w:rFonts w:hint="eastAsia"/>
        </w:rPr>
        <w:t>い</w:t>
      </w:r>
      <w:r w:rsidRPr="006861A0">
        <w:t>い等、製造方法の違い等を踏まえ、製剤の同等性や、製剤化の製法・規格等に及ぼす影響を、ラ ボスケールでの検証、PQ 等により確認している場合等においては、調査時点においてプロセス バリデーションを要しない。</w:t>
      </w:r>
    </w:p>
    <w:p w14:paraId="2D2EF2F1" w14:textId="77777777" w:rsidR="006861A0" w:rsidRPr="006861A0" w:rsidRDefault="006861A0" w:rsidP="00624478"/>
    <w:p w14:paraId="5BB791E2" w14:textId="78A2298B" w:rsidR="006861A0" w:rsidRDefault="006861A0" w:rsidP="00624478">
      <w:r>
        <w:rPr>
          <w:rFonts w:hint="eastAsia"/>
        </w:rPr>
        <w:t>3</w:t>
      </w:r>
      <w:r w:rsidR="00BD3240">
        <w:rPr>
          <w:rFonts w:hint="eastAsia"/>
        </w:rPr>
        <w:t>6</w:t>
      </w:r>
      <w:r>
        <w:rPr>
          <w:rFonts w:hint="eastAsia"/>
        </w:rPr>
        <w:t>．</w:t>
      </w:r>
      <w:r w:rsidRPr="006861A0">
        <w:rPr>
          <w:rFonts w:hint="eastAsia"/>
        </w:rPr>
        <w:t>逸脱の管理</w:t>
      </w:r>
      <w:r>
        <w:rPr>
          <w:rFonts w:hint="eastAsia"/>
        </w:rPr>
        <w:t xml:space="preserve">　⇒15-2</w:t>
      </w:r>
      <w:r w:rsidR="00AB1D28">
        <w:rPr>
          <w:rFonts w:hint="eastAsia"/>
        </w:rPr>
        <w:t>,3,4</w:t>
      </w:r>
    </w:p>
    <w:p w14:paraId="2222677E" w14:textId="136703DC" w:rsidR="006861A0" w:rsidRDefault="00AB1D28" w:rsidP="00AB1D28">
      <w:pPr>
        <w:ind w:leftChars="100" w:left="210"/>
      </w:pPr>
      <w:r>
        <w:rPr>
          <w:rFonts w:hint="eastAsia"/>
        </w:rPr>
        <w:t>「</w:t>
      </w:r>
      <w:r w:rsidRPr="00AB1D28">
        <w:rPr>
          <w:rFonts w:hint="eastAsia"/>
        </w:rPr>
        <w:t>逸脱の原因次</w:t>
      </w:r>
      <w:r w:rsidRPr="00AB1D28">
        <w:t xml:space="preserve"> 第では、逸脱が発生した製造ロットのみならず、過去に製造した同一品目のロットないしは他品 目の製造ロットにも影響が及ぶ可能性がある。</w:t>
      </w:r>
      <w:r>
        <w:rPr>
          <w:rFonts w:hint="eastAsia"/>
        </w:rPr>
        <w:t>」</w:t>
      </w:r>
    </w:p>
    <w:p w14:paraId="6499E7B3" w14:textId="22411A7C" w:rsidR="00AB1D28" w:rsidRDefault="00AB1D28" w:rsidP="00624478">
      <w:r>
        <w:rPr>
          <w:rFonts w:hint="eastAsia"/>
        </w:rPr>
        <w:t xml:space="preserve">　該当ロットだけでなく他のロット、他の製品への影響を検証することが求められている。</w:t>
      </w:r>
    </w:p>
    <w:p w14:paraId="49418850" w14:textId="70C09D61" w:rsidR="00AB1D28" w:rsidRDefault="00AB1D28" w:rsidP="00624478">
      <w:r>
        <w:rPr>
          <w:rFonts w:hint="eastAsia"/>
        </w:rPr>
        <w:t xml:space="preserve">　またCAPAの実施も求めている。</w:t>
      </w:r>
    </w:p>
    <w:p w14:paraId="7906EF9C" w14:textId="28628089" w:rsidR="00AB1D28" w:rsidRDefault="00AB1D28" w:rsidP="00624478"/>
    <w:p w14:paraId="65E9C9A1" w14:textId="1E7759A3" w:rsidR="00AB1D28" w:rsidRDefault="00AB1D28" w:rsidP="00624478">
      <w:r>
        <w:rPr>
          <w:rFonts w:hint="eastAsia"/>
        </w:rPr>
        <w:t>3</w:t>
      </w:r>
      <w:r w:rsidR="00BD3240">
        <w:rPr>
          <w:rFonts w:hint="eastAsia"/>
        </w:rPr>
        <w:t>7</w:t>
      </w:r>
      <w:r>
        <w:rPr>
          <w:rFonts w:hint="eastAsia"/>
        </w:rPr>
        <w:t>．</w:t>
      </w:r>
      <w:r w:rsidRPr="00AB1D28">
        <w:rPr>
          <w:rFonts w:hint="eastAsia"/>
        </w:rPr>
        <w:t>品質情報等</w:t>
      </w:r>
      <w:r>
        <w:rPr>
          <w:rFonts w:hint="eastAsia"/>
        </w:rPr>
        <w:t xml:space="preserve">　⇒16-1,4,5</w:t>
      </w:r>
      <w:r w:rsidR="00064150">
        <w:rPr>
          <w:rFonts w:hint="eastAsia"/>
        </w:rPr>
        <w:t>,8</w:t>
      </w:r>
    </w:p>
    <w:p w14:paraId="54674016" w14:textId="425AFD96" w:rsidR="00AB1D28" w:rsidRDefault="00AB1D28" w:rsidP="00624478">
      <w:r>
        <w:rPr>
          <w:rFonts w:hint="eastAsia"/>
        </w:rPr>
        <w:t xml:space="preserve">　苦情においてもそれが製造に関するときはCAPAを求めている。</w:t>
      </w:r>
    </w:p>
    <w:p w14:paraId="37BF3A7C" w14:textId="3FCCA206" w:rsidR="00AB1D28" w:rsidRDefault="00064150" w:rsidP="00624478">
      <w:r>
        <w:rPr>
          <w:rFonts w:hint="eastAsia"/>
        </w:rPr>
        <w:t xml:space="preserve">　品質情報に関して製造販売会社への報告が求められている。</w:t>
      </w:r>
    </w:p>
    <w:p w14:paraId="56EDFA85" w14:textId="77777777" w:rsidR="00064150" w:rsidRDefault="00064150" w:rsidP="00624478"/>
    <w:p w14:paraId="6062465F" w14:textId="428BFFBC" w:rsidR="00624478" w:rsidRPr="00624478" w:rsidRDefault="00064150" w:rsidP="00624478">
      <w:r>
        <w:rPr>
          <w:rFonts w:hint="eastAsia"/>
        </w:rPr>
        <w:t>3</w:t>
      </w:r>
      <w:r w:rsidR="00BD3240">
        <w:rPr>
          <w:rFonts w:hint="eastAsia"/>
        </w:rPr>
        <w:t>8</w:t>
      </w:r>
      <w:r w:rsidR="00C24662">
        <w:rPr>
          <w:rFonts w:hint="eastAsia"/>
        </w:rPr>
        <w:t>．</w:t>
      </w:r>
      <w:r w:rsidR="00624478" w:rsidRPr="00624478">
        <w:rPr>
          <w:rFonts w:hint="eastAsia"/>
        </w:rPr>
        <w:t>教育訓練　　⇒</w:t>
      </w:r>
      <w:r w:rsidR="00624478" w:rsidRPr="00624478">
        <w:t>19-5、6</w:t>
      </w:r>
    </w:p>
    <w:p w14:paraId="6974BD16" w14:textId="1DD84C51" w:rsidR="00624478" w:rsidRDefault="00624478" w:rsidP="003A787B">
      <w:pPr>
        <w:ind w:left="210" w:hangingChars="100" w:hanging="210"/>
      </w:pPr>
      <w:r w:rsidRPr="00624478">
        <w:rPr>
          <w:rFonts w:hint="eastAsia"/>
        </w:rPr>
        <w:t xml:space="preserve">　</w:t>
      </w:r>
      <w:r w:rsidR="00C24662">
        <w:rPr>
          <w:rFonts w:hint="eastAsia"/>
        </w:rPr>
        <w:t>改正GMP省令で</w:t>
      </w:r>
      <w:r w:rsidRPr="00624478">
        <w:rPr>
          <w:rFonts w:hint="eastAsia"/>
        </w:rPr>
        <w:t>「定期的に評価」</w:t>
      </w:r>
      <w:r w:rsidR="00C24662">
        <w:rPr>
          <w:rFonts w:hint="eastAsia"/>
        </w:rPr>
        <w:t>を求ており、</w:t>
      </w:r>
      <w:r w:rsidR="003A787B">
        <w:rPr>
          <w:rFonts w:hint="eastAsia"/>
        </w:rPr>
        <w:t>事例集で具体的な対応</w:t>
      </w:r>
      <w:r w:rsidRPr="00624478">
        <w:rPr>
          <w:rFonts w:hint="eastAsia"/>
        </w:rPr>
        <w:t>について説明してい</w:t>
      </w:r>
      <w:r w:rsidR="003A787B">
        <w:rPr>
          <w:rFonts w:hint="eastAsia"/>
        </w:rPr>
        <w:t>る</w:t>
      </w:r>
      <w:r w:rsidRPr="00624478">
        <w:rPr>
          <w:rFonts w:hint="eastAsia"/>
        </w:rPr>
        <w:t>。</w:t>
      </w:r>
    </w:p>
    <w:p w14:paraId="0DF47993" w14:textId="76E8AE14" w:rsidR="003A787B" w:rsidRDefault="003A787B" w:rsidP="003A787B">
      <w:pPr>
        <w:ind w:left="210" w:hangingChars="100" w:hanging="210"/>
      </w:pPr>
    </w:p>
    <w:p w14:paraId="576B1F83" w14:textId="6ED84977" w:rsidR="003A787B" w:rsidRDefault="00064150" w:rsidP="003A787B">
      <w:pPr>
        <w:ind w:left="210" w:hangingChars="100" w:hanging="210"/>
      </w:pPr>
      <w:r>
        <w:rPr>
          <w:rFonts w:hint="eastAsia"/>
        </w:rPr>
        <w:t>3</w:t>
      </w:r>
      <w:r w:rsidR="00BD3240">
        <w:rPr>
          <w:rFonts w:hint="eastAsia"/>
        </w:rPr>
        <w:t>9</w:t>
      </w:r>
      <w:r>
        <w:rPr>
          <w:rFonts w:hint="eastAsia"/>
        </w:rPr>
        <w:t>．</w:t>
      </w:r>
      <w:r w:rsidRPr="00064150">
        <w:rPr>
          <w:rFonts w:hint="eastAsia"/>
        </w:rPr>
        <w:t>文書等の管理</w:t>
      </w:r>
      <w:r>
        <w:rPr>
          <w:rFonts w:hint="eastAsia"/>
        </w:rPr>
        <w:t xml:space="preserve">　⇒20-3,4</w:t>
      </w:r>
    </w:p>
    <w:p w14:paraId="17E5266C" w14:textId="46561D5E" w:rsidR="00064150" w:rsidRDefault="00064150" w:rsidP="003A787B">
      <w:pPr>
        <w:ind w:left="210" w:hangingChars="100" w:hanging="210"/>
      </w:pPr>
      <w:r>
        <w:rPr>
          <w:rFonts w:hint="eastAsia"/>
        </w:rPr>
        <w:t xml:space="preserve">　DIを求めている。</w:t>
      </w:r>
    </w:p>
    <w:p w14:paraId="70B17936" w14:textId="6383F331" w:rsidR="00064150" w:rsidRDefault="00064150" w:rsidP="003A787B">
      <w:pPr>
        <w:ind w:left="210" w:hangingChars="100" w:hanging="210"/>
      </w:pPr>
    </w:p>
    <w:p w14:paraId="58159244" w14:textId="50AA1486" w:rsidR="00064150" w:rsidRDefault="00BD3240" w:rsidP="003A787B">
      <w:pPr>
        <w:ind w:left="210" w:hangingChars="100" w:hanging="210"/>
      </w:pPr>
      <w:r>
        <w:rPr>
          <w:rFonts w:hint="eastAsia"/>
        </w:rPr>
        <w:t>40</w:t>
      </w:r>
      <w:r w:rsidR="00600378">
        <w:rPr>
          <w:rFonts w:hint="eastAsia"/>
        </w:rPr>
        <w:t>．</w:t>
      </w:r>
      <w:r w:rsidR="00600378" w:rsidRPr="00600378">
        <w:rPr>
          <w:rFonts w:hint="eastAsia"/>
        </w:rPr>
        <w:t>原薬たる医薬品の参考品保管</w:t>
      </w:r>
      <w:r w:rsidR="00600378">
        <w:rPr>
          <w:rFonts w:hint="eastAsia"/>
        </w:rPr>
        <w:t xml:space="preserve">　⇒21-3</w:t>
      </w:r>
    </w:p>
    <w:p w14:paraId="4EC7905B" w14:textId="5A95B8E3" w:rsidR="00600378" w:rsidRDefault="00600378" w:rsidP="003A787B">
      <w:pPr>
        <w:ind w:left="210" w:hangingChars="100" w:hanging="210"/>
      </w:pPr>
      <w:r>
        <w:rPr>
          <w:rFonts w:hint="eastAsia"/>
        </w:rPr>
        <w:t xml:space="preserve">　追加</w:t>
      </w:r>
    </w:p>
    <w:p w14:paraId="1706D424" w14:textId="7C053534" w:rsidR="00600378" w:rsidRDefault="00600378" w:rsidP="003A787B">
      <w:pPr>
        <w:ind w:left="210" w:hangingChars="100" w:hanging="210"/>
      </w:pPr>
    </w:p>
    <w:p w14:paraId="6ED6FAB5" w14:textId="226F0FCA" w:rsidR="00600378" w:rsidRDefault="00600378" w:rsidP="00600378">
      <w:pPr>
        <w:ind w:left="210" w:hangingChars="100" w:hanging="210"/>
        <w:jc w:val="right"/>
      </w:pPr>
      <w:r>
        <w:rPr>
          <w:rFonts w:hint="eastAsia"/>
        </w:rPr>
        <w:t>以上</w:t>
      </w:r>
    </w:p>
    <w:p w14:paraId="2EB5AD08" w14:textId="77777777" w:rsidR="00600378" w:rsidRDefault="00600378" w:rsidP="003A787B">
      <w:pPr>
        <w:ind w:left="210" w:hangingChars="100" w:hanging="210"/>
      </w:pPr>
    </w:p>
    <w:sectPr w:rsidR="006003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BB60C" w14:textId="77777777" w:rsidR="007108B4" w:rsidRDefault="007108B4" w:rsidP="00582EAE">
      <w:r>
        <w:separator/>
      </w:r>
    </w:p>
  </w:endnote>
  <w:endnote w:type="continuationSeparator" w:id="0">
    <w:p w14:paraId="71E3D097" w14:textId="77777777" w:rsidR="007108B4" w:rsidRDefault="007108B4" w:rsidP="00582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97CC5" w14:textId="77777777" w:rsidR="007108B4" w:rsidRDefault="007108B4" w:rsidP="00582EAE">
      <w:r>
        <w:separator/>
      </w:r>
    </w:p>
  </w:footnote>
  <w:footnote w:type="continuationSeparator" w:id="0">
    <w:p w14:paraId="2489273F" w14:textId="77777777" w:rsidR="007108B4" w:rsidRDefault="007108B4" w:rsidP="00582E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478"/>
    <w:rsid w:val="00064150"/>
    <w:rsid w:val="002A1AA5"/>
    <w:rsid w:val="003A787B"/>
    <w:rsid w:val="00421B1C"/>
    <w:rsid w:val="004A7DCB"/>
    <w:rsid w:val="004E0BC0"/>
    <w:rsid w:val="00500291"/>
    <w:rsid w:val="00582EAE"/>
    <w:rsid w:val="005A144B"/>
    <w:rsid w:val="00600378"/>
    <w:rsid w:val="00624478"/>
    <w:rsid w:val="006256EC"/>
    <w:rsid w:val="00650B3B"/>
    <w:rsid w:val="00677405"/>
    <w:rsid w:val="006861A0"/>
    <w:rsid w:val="006B48EC"/>
    <w:rsid w:val="007108B4"/>
    <w:rsid w:val="00737650"/>
    <w:rsid w:val="00777848"/>
    <w:rsid w:val="007A78F5"/>
    <w:rsid w:val="00800E68"/>
    <w:rsid w:val="0082470C"/>
    <w:rsid w:val="00836115"/>
    <w:rsid w:val="00866C8F"/>
    <w:rsid w:val="008D4535"/>
    <w:rsid w:val="009555A7"/>
    <w:rsid w:val="0097240B"/>
    <w:rsid w:val="00985853"/>
    <w:rsid w:val="00A375DB"/>
    <w:rsid w:val="00AB1D28"/>
    <w:rsid w:val="00AB48BD"/>
    <w:rsid w:val="00AF1345"/>
    <w:rsid w:val="00B00A9D"/>
    <w:rsid w:val="00B315DB"/>
    <w:rsid w:val="00B724B4"/>
    <w:rsid w:val="00B91DF9"/>
    <w:rsid w:val="00BD3240"/>
    <w:rsid w:val="00C2294C"/>
    <w:rsid w:val="00C24662"/>
    <w:rsid w:val="00C76CDD"/>
    <w:rsid w:val="00C86EBF"/>
    <w:rsid w:val="00CD3EB2"/>
    <w:rsid w:val="00CF64D1"/>
    <w:rsid w:val="00D462F9"/>
    <w:rsid w:val="00D72481"/>
    <w:rsid w:val="00D83A78"/>
    <w:rsid w:val="00DF1539"/>
    <w:rsid w:val="00E0203E"/>
    <w:rsid w:val="00E361AF"/>
    <w:rsid w:val="00E7164D"/>
    <w:rsid w:val="00EC1530"/>
    <w:rsid w:val="00F24A79"/>
    <w:rsid w:val="00F747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4FE6B8E"/>
  <w15:chartTrackingRefBased/>
  <w15:docId w15:val="{B0B76ED5-F18C-4E38-8D69-D4CE2106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EAE"/>
    <w:pPr>
      <w:tabs>
        <w:tab w:val="center" w:pos="4252"/>
        <w:tab w:val="right" w:pos="8504"/>
      </w:tabs>
      <w:snapToGrid w:val="0"/>
    </w:pPr>
  </w:style>
  <w:style w:type="character" w:customStyle="1" w:styleId="a4">
    <w:name w:val="ヘッダー (文字)"/>
    <w:basedOn w:val="a0"/>
    <w:link w:val="a3"/>
    <w:uiPriority w:val="99"/>
    <w:rsid w:val="00582EAE"/>
  </w:style>
  <w:style w:type="paragraph" w:styleId="a5">
    <w:name w:val="footer"/>
    <w:basedOn w:val="a"/>
    <w:link w:val="a6"/>
    <w:uiPriority w:val="99"/>
    <w:unhideWhenUsed/>
    <w:rsid w:val="00582EAE"/>
    <w:pPr>
      <w:tabs>
        <w:tab w:val="center" w:pos="4252"/>
        <w:tab w:val="right" w:pos="8504"/>
      </w:tabs>
      <w:snapToGrid w:val="0"/>
    </w:pPr>
  </w:style>
  <w:style w:type="character" w:customStyle="1" w:styleId="a6">
    <w:name w:val="フッター (文字)"/>
    <w:basedOn w:val="a0"/>
    <w:link w:val="a5"/>
    <w:uiPriority w:val="99"/>
    <w:rsid w:val="00582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417</TotalTime>
  <Pages>6</Pages>
  <Words>631</Words>
  <Characters>3600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wakisaka morio wakisaka morio</dc:creator>
  <cp:keywords/>
  <dc:description/>
  <cp:lastModifiedBy>wakisaka morio wakisaka morio</cp:lastModifiedBy>
  <cp:revision>2</cp:revision>
  <dcterms:created xsi:type="dcterms:W3CDTF">2024-03-15T07:34:00Z</dcterms:created>
  <dcterms:modified xsi:type="dcterms:W3CDTF">2024-03-15T07:34:00Z</dcterms:modified>
</cp:coreProperties>
</file>