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DCD2" w14:textId="394BB271" w:rsidR="00C23DFD" w:rsidRDefault="006D555A" w:rsidP="006D555A">
      <w:pPr>
        <w:rPr>
          <w:b/>
          <w:bCs/>
        </w:rPr>
      </w:pPr>
      <w:r>
        <w:rPr>
          <w:rFonts w:hint="eastAsia"/>
        </w:rPr>
        <w:t>テーマタイトル：</w:t>
      </w:r>
      <w:r w:rsidR="008128EA" w:rsidRPr="008128EA">
        <w:rPr>
          <w:rFonts w:hint="eastAsia"/>
          <w:b/>
          <w:bCs/>
        </w:rPr>
        <w:t>GMP</w:t>
      </w:r>
      <w:r w:rsidR="008128EA" w:rsidRPr="008128EA">
        <w:rPr>
          <w:rFonts w:hint="eastAsia"/>
          <w:b/>
          <w:bCs/>
        </w:rPr>
        <w:t>省令改正を踏まえた</w:t>
      </w:r>
      <w:r w:rsidR="008128EA" w:rsidRPr="008128EA">
        <w:rPr>
          <w:rFonts w:hint="eastAsia"/>
          <w:b/>
          <w:bCs/>
        </w:rPr>
        <w:t>QA</w:t>
      </w:r>
      <w:r w:rsidR="008128EA" w:rsidRPr="008128EA">
        <w:rPr>
          <w:rFonts w:hint="eastAsia"/>
          <w:b/>
          <w:bCs/>
        </w:rPr>
        <w:t>担当者教育訓練と</w:t>
      </w:r>
      <w:r w:rsidR="008128EA" w:rsidRPr="008128EA">
        <w:rPr>
          <w:rFonts w:hint="eastAsia"/>
          <w:b/>
          <w:bCs/>
        </w:rPr>
        <w:t>QA</w:t>
      </w:r>
      <w:r w:rsidR="008128EA" w:rsidRPr="008128EA">
        <w:rPr>
          <w:rFonts w:hint="eastAsia"/>
          <w:b/>
          <w:bCs/>
        </w:rPr>
        <w:t>部門構築のポイント</w:t>
      </w:r>
    </w:p>
    <w:p w14:paraId="28097D75" w14:textId="77777777" w:rsidR="008128EA" w:rsidRPr="008128EA" w:rsidRDefault="008128EA" w:rsidP="006D555A">
      <w:pPr>
        <w:rPr>
          <w:b/>
          <w:bCs/>
          <w:sz w:val="24"/>
          <w:szCs w:val="24"/>
        </w:rPr>
      </w:pPr>
    </w:p>
    <w:p w14:paraId="5D650F48" w14:textId="0AE89932" w:rsidR="006D555A" w:rsidRPr="006D555A" w:rsidRDefault="006D555A" w:rsidP="006D555A">
      <w:pPr>
        <w:rPr>
          <w:sz w:val="22"/>
        </w:rPr>
      </w:pPr>
      <w:r w:rsidRPr="006D555A">
        <w:rPr>
          <w:rFonts w:hint="eastAsia"/>
          <w:sz w:val="22"/>
        </w:rPr>
        <w:t>■講座のポイント</w:t>
      </w:r>
      <w:r>
        <w:rPr>
          <w:rFonts w:hint="eastAsia"/>
          <w:sz w:val="22"/>
        </w:rPr>
        <w:t xml:space="preserve">　※</w:t>
      </w:r>
      <w:r>
        <w:rPr>
          <w:rFonts w:hint="eastAsia"/>
          <w:sz w:val="22"/>
        </w:rPr>
        <w:t>300</w:t>
      </w:r>
      <w:r>
        <w:rPr>
          <w:rFonts w:hint="eastAsia"/>
          <w:sz w:val="22"/>
        </w:rPr>
        <w:t>字程度</w:t>
      </w:r>
    </w:p>
    <w:p w14:paraId="5E53E1C5" w14:textId="31824CB7" w:rsidR="00922D61" w:rsidRDefault="00217D70" w:rsidP="00217D70">
      <w:r>
        <w:rPr>
          <w:rFonts w:hint="eastAsia"/>
        </w:rPr>
        <w:t xml:space="preserve">　</w:t>
      </w:r>
      <w:r w:rsidR="00922D61">
        <w:rPr>
          <w:rFonts w:hint="eastAsia"/>
        </w:rPr>
        <w:t>GMP</w:t>
      </w:r>
      <w:r w:rsidR="00922D61">
        <w:rPr>
          <w:rFonts w:hint="eastAsia"/>
        </w:rPr>
        <w:t>省令が</w:t>
      </w:r>
      <w:r w:rsidR="00B5606D">
        <w:rPr>
          <w:rFonts w:hint="eastAsia"/>
        </w:rPr>
        <w:t>昨年</w:t>
      </w:r>
      <w:r w:rsidR="00922D61">
        <w:rPr>
          <w:rFonts w:hint="eastAsia"/>
        </w:rPr>
        <w:t>改正され、</w:t>
      </w:r>
      <w:r w:rsidR="00B5606D">
        <w:rPr>
          <w:rFonts w:hint="eastAsia"/>
        </w:rPr>
        <w:t>2021</w:t>
      </w:r>
      <w:r w:rsidR="00B5606D">
        <w:rPr>
          <w:rFonts w:hint="eastAsia"/>
        </w:rPr>
        <w:t>年</w:t>
      </w:r>
      <w:r w:rsidR="00B5606D">
        <w:rPr>
          <w:rFonts w:hint="eastAsia"/>
        </w:rPr>
        <w:t>8</w:t>
      </w:r>
      <w:r w:rsidR="00922D61">
        <w:rPr>
          <w:rFonts w:hint="eastAsia"/>
        </w:rPr>
        <w:t>月</w:t>
      </w:r>
      <w:r w:rsidR="00B5606D">
        <w:rPr>
          <w:rFonts w:hint="eastAsia"/>
        </w:rPr>
        <w:t>1</w:t>
      </w:r>
      <w:r w:rsidR="00922D61">
        <w:rPr>
          <w:rFonts w:hint="eastAsia"/>
        </w:rPr>
        <w:t>日から施行</w:t>
      </w:r>
      <w:r w:rsidR="00B5606D">
        <w:rPr>
          <w:rFonts w:hint="eastAsia"/>
        </w:rPr>
        <w:t>されています</w:t>
      </w:r>
      <w:r w:rsidR="00922D61">
        <w:rPr>
          <w:rFonts w:hint="eastAsia"/>
        </w:rPr>
        <w:t>。いくつかの追加や強化があります。それについて</w:t>
      </w:r>
      <w:r w:rsidR="00922D61">
        <w:rPr>
          <w:rFonts w:hint="eastAsia"/>
        </w:rPr>
        <w:t>QA</w:t>
      </w:r>
      <w:r w:rsidR="00922D61">
        <w:rPr>
          <w:rFonts w:hint="eastAsia"/>
        </w:rPr>
        <w:t>としてやるべきことを中心に説明します。</w:t>
      </w:r>
      <w:r w:rsidR="00B5606D" w:rsidRPr="006D7079">
        <w:rPr>
          <w:rFonts w:hint="eastAsia"/>
          <w:highlight w:val="yellow"/>
        </w:rPr>
        <w:t>また、</w:t>
      </w:r>
      <w:r w:rsidR="00B5606D" w:rsidRPr="006D7079">
        <w:rPr>
          <w:rFonts w:hint="eastAsia"/>
          <w:highlight w:val="yellow"/>
        </w:rPr>
        <w:t>4</w:t>
      </w:r>
      <w:r w:rsidR="00B5606D" w:rsidRPr="006D7079">
        <w:rPr>
          <w:rFonts w:hint="eastAsia"/>
          <w:highlight w:val="yellow"/>
        </w:rPr>
        <w:t>月</w:t>
      </w:r>
      <w:r w:rsidR="00B5606D" w:rsidRPr="006D7079">
        <w:rPr>
          <w:rFonts w:hint="eastAsia"/>
          <w:highlight w:val="yellow"/>
        </w:rPr>
        <w:t>28</w:t>
      </w:r>
      <w:r w:rsidR="00B5606D" w:rsidRPr="006D7079">
        <w:rPr>
          <w:rFonts w:hint="eastAsia"/>
          <w:highlight w:val="yellow"/>
        </w:rPr>
        <w:t>日に</w:t>
      </w:r>
      <w:r w:rsidR="00B5606D" w:rsidRPr="006D7079">
        <w:rPr>
          <w:rFonts w:hint="eastAsia"/>
          <w:highlight w:val="yellow"/>
        </w:rPr>
        <w:t>GMP</w:t>
      </w:r>
      <w:r w:rsidR="00B5606D" w:rsidRPr="006D7079">
        <w:rPr>
          <w:rFonts w:hint="eastAsia"/>
          <w:highlight w:val="yellow"/>
        </w:rPr>
        <w:t>事例集が改訂されました。それについても説明します。</w:t>
      </w:r>
    </w:p>
    <w:p w14:paraId="22594BA4" w14:textId="77777777" w:rsidR="006D7079" w:rsidRDefault="00922D61" w:rsidP="006D7079">
      <w:pPr>
        <w:ind w:firstLineChars="100" w:firstLine="210"/>
      </w:pPr>
      <w:r>
        <w:rPr>
          <w:rFonts w:hint="eastAsia"/>
        </w:rPr>
        <w:t>GMP</w:t>
      </w:r>
      <w:r>
        <w:rPr>
          <w:rFonts w:hint="eastAsia"/>
        </w:rPr>
        <w:t>は製造部門と品質部門から構成されていましたが、今回品質部門から品質保証組織（</w:t>
      </w:r>
      <w:r>
        <w:rPr>
          <w:rFonts w:hint="eastAsia"/>
        </w:rPr>
        <w:t>QA</w:t>
      </w:r>
      <w:r>
        <w:rPr>
          <w:rFonts w:hint="eastAsia"/>
        </w:rPr>
        <w:t>）を独立させ、製造と品質（</w:t>
      </w:r>
      <w:r>
        <w:rPr>
          <w:rFonts w:hint="eastAsia"/>
        </w:rPr>
        <w:t>QC</w:t>
      </w:r>
      <w:r>
        <w:rPr>
          <w:rFonts w:hint="eastAsia"/>
        </w:rPr>
        <w:t>）を管理監督することが求められています。これは欧米の品質保証の仕組みです。日本の</w:t>
      </w:r>
      <w:r>
        <w:rPr>
          <w:rFonts w:hint="eastAsia"/>
        </w:rPr>
        <w:t>GMP</w:t>
      </w:r>
      <w:r>
        <w:rPr>
          <w:rFonts w:hint="eastAsia"/>
        </w:rPr>
        <w:t>でも</w:t>
      </w:r>
      <w:r>
        <w:rPr>
          <w:rFonts w:hint="eastAsia"/>
        </w:rPr>
        <w:t>QA</w:t>
      </w:r>
      <w:r>
        <w:rPr>
          <w:rFonts w:hint="eastAsia"/>
        </w:rPr>
        <w:t>の役割がより重要になってきました。</w:t>
      </w:r>
    </w:p>
    <w:p w14:paraId="5EF323D1" w14:textId="22549809" w:rsidR="00922D61" w:rsidRDefault="006D7079" w:rsidP="006D7079">
      <w:pPr>
        <w:ind w:firstLineChars="100" w:firstLine="210"/>
      </w:pPr>
      <w:r w:rsidRPr="006D7079">
        <w:rPr>
          <w:rFonts w:hint="eastAsia"/>
          <w:highlight w:val="yellow"/>
        </w:rPr>
        <w:t>問題のあった製造所の第三者委員会報告を読んでいると、</w:t>
      </w:r>
      <w:r w:rsidRPr="006D7079">
        <w:rPr>
          <w:rFonts w:hint="eastAsia"/>
          <w:highlight w:val="yellow"/>
        </w:rPr>
        <w:t>QA</w:t>
      </w:r>
      <w:r w:rsidRPr="006D7079">
        <w:rPr>
          <w:rFonts w:hint="eastAsia"/>
          <w:highlight w:val="yellow"/>
        </w:rPr>
        <w:t>・</w:t>
      </w:r>
      <w:r w:rsidRPr="006D7079">
        <w:rPr>
          <w:rFonts w:hint="eastAsia"/>
          <w:highlight w:val="yellow"/>
        </w:rPr>
        <w:t>QC</w:t>
      </w:r>
      <w:r w:rsidRPr="006D7079">
        <w:rPr>
          <w:rFonts w:hint="eastAsia"/>
          <w:highlight w:val="yellow"/>
        </w:rPr>
        <w:t>の力が低下しているのではないかと思われます。他社の失敗を鏡として自製造所にも似た問題があると認識し早めに対策を講じていくことです。</w:t>
      </w:r>
      <w:r w:rsidRPr="006D7079">
        <w:rPr>
          <w:rFonts w:hint="eastAsia"/>
          <w:highlight w:val="yellow"/>
        </w:rPr>
        <w:t>QA/QC</w:t>
      </w:r>
      <w:r w:rsidRPr="006D7079">
        <w:rPr>
          <w:rFonts w:hint="eastAsia"/>
          <w:highlight w:val="yellow"/>
        </w:rPr>
        <w:t>が力をつければ問題を発見、対応により会社のリスクを減らすことができます。ぜひ、そのための力をつけていただきたいです。</w:t>
      </w:r>
    </w:p>
    <w:p w14:paraId="664E18D4" w14:textId="77777777" w:rsidR="006D555A" w:rsidRPr="006D555A" w:rsidRDefault="006D555A" w:rsidP="00257889">
      <w:pPr>
        <w:rPr>
          <w:sz w:val="22"/>
        </w:rPr>
      </w:pPr>
    </w:p>
    <w:p w14:paraId="5D1B6517" w14:textId="77777777" w:rsidR="006D555A" w:rsidRPr="006D555A" w:rsidRDefault="006D555A" w:rsidP="006D555A">
      <w:pPr>
        <w:rPr>
          <w:sz w:val="22"/>
        </w:rPr>
      </w:pPr>
      <w:r>
        <w:rPr>
          <w:rFonts w:hint="eastAsia"/>
          <w:sz w:val="22"/>
        </w:rPr>
        <w:t>■受講後，習得できること　※</w:t>
      </w:r>
      <w:r>
        <w:rPr>
          <w:rFonts w:hint="eastAsia"/>
          <w:sz w:val="22"/>
        </w:rPr>
        <w:t>5</w:t>
      </w:r>
      <w:r>
        <w:rPr>
          <w:rFonts w:hint="eastAsia"/>
          <w:sz w:val="22"/>
        </w:rPr>
        <w:t>項目程度</w:t>
      </w:r>
    </w:p>
    <w:p w14:paraId="09818750" w14:textId="01DC964F" w:rsidR="0059088F" w:rsidRDefault="00217D70" w:rsidP="00217D70">
      <w:r>
        <w:rPr>
          <w:rFonts w:hint="eastAsia"/>
        </w:rPr>
        <w:t>・</w:t>
      </w:r>
      <w:r w:rsidR="0059088F">
        <w:rPr>
          <w:rFonts w:hint="eastAsia"/>
        </w:rPr>
        <w:t>改正</w:t>
      </w:r>
      <w:r w:rsidR="0059088F">
        <w:rPr>
          <w:rFonts w:hint="eastAsia"/>
        </w:rPr>
        <w:t>GMP</w:t>
      </w:r>
      <w:r w:rsidR="0059088F">
        <w:rPr>
          <w:rFonts w:hint="eastAsia"/>
        </w:rPr>
        <w:t>省令の把握と対応</w:t>
      </w:r>
    </w:p>
    <w:p w14:paraId="7F0208A8" w14:textId="1E1FE15D" w:rsidR="00217D70" w:rsidRDefault="0059088F" w:rsidP="00217D70">
      <w:r>
        <w:rPr>
          <w:rFonts w:hint="eastAsia"/>
        </w:rPr>
        <w:t>・</w:t>
      </w:r>
      <w:r w:rsidR="00217D70">
        <w:rPr>
          <w:rFonts w:hint="eastAsia"/>
        </w:rPr>
        <w:t>医薬品の品質保証の全体像を知る</w:t>
      </w:r>
    </w:p>
    <w:p w14:paraId="5FDB0C78" w14:textId="77777777" w:rsidR="00217D70" w:rsidRDefault="00217D70" w:rsidP="00217D70">
      <w:r>
        <w:rPr>
          <w:rFonts w:hint="eastAsia"/>
        </w:rPr>
        <w:t>・品質保証の注意すべき点を知る</w:t>
      </w:r>
    </w:p>
    <w:p w14:paraId="717A43DD" w14:textId="77777777" w:rsidR="00217D70" w:rsidRDefault="00217D70" w:rsidP="00217D70">
      <w:r>
        <w:rPr>
          <w:rFonts w:hint="eastAsia"/>
        </w:rPr>
        <w:t>・品質保証の考え方を知る</w:t>
      </w:r>
    </w:p>
    <w:p w14:paraId="29BF1122" w14:textId="77777777" w:rsidR="00A31EFB" w:rsidRDefault="00A31EFB" w:rsidP="00217D70">
      <w:r>
        <w:rPr>
          <w:rFonts w:hint="eastAsia"/>
        </w:rPr>
        <w:t>・</w:t>
      </w:r>
      <w:r>
        <w:rPr>
          <w:rFonts w:hint="eastAsia"/>
        </w:rPr>
        <w:t>QA</w:t>
      </w:r>
      <w:r>
        <w:rPr>
          <w:rFonts w:hint="eastAsia"/>
        </w:rPr>
        <w:t>担当者の基礎知識を身に付ける</w:t>
      </w:r>
    </w:p>
    <w:p w14:paraId="2200FCBA" w14:textId="77777777" w:rsidR="006D555A" w:rsidRPr="006D555A" w:rsidRDefault="006D555A" w:rsidP="00257889">
      <w:pPr>
        <w:rPr>
          <w:sz w:val="22"/>
        </w:rPr>
      </w:pPr>
    </w:p>
    <w:p w14:paraId="1AEC27F7" w14:textId="77777777" w:rsidR="006D555A" w:rsidRPr="006D555A" w:rsidRDefault="006D555A" w:rsidP="006D555A">
      <w:pPr>
        <w:rPr>
          <w:sz w:val="22"/>
        </w:rPr>
      </w:pPr>
      <w:r w:rsidRPr="006D555A">
        <w:rPr>
          <w:rFonts w:hint="eastAsia"/>
          <w:sz w:val="22"/>
        </w:rPr>
        <w:t>■本テーマ関連法規・ガイドラインなど</w:t>
      </w:r>
    </w:p>
    <w:p w14:paraId="70C5F1A4" w14:textId="77777777" w:rsidR="00217D70" w:rsidRDefault="00217D70" w:rsidP="00217D70">
      <w:r>
        <w:rPr>
          <w:rFonts w:hint="eastAsia"/>
        </w:rPr>
        <w:t>・</w:t>
      </w:r>
      <w:r>
        <w:rPr>
          <w:rFonts w:hint="eastAsia"/>
        </w:rPr>
        <w:t>GMP/GQP</w:t>
      </w:r>
      <w:r>
        <w:rPr>
          <w:rFonts w:hint="eastAsia"/>
        </w:rPr>
        <w:t>省令</w:t>
      </w:r>
    </w:p>
    <w:p w14:paraId="74D40248" w14:textId="77777777" w:rsidR="00217D70" w:rsidRDefault="00217D70" w:rsidP="00217D70">
      <w:r>
        <w:rPr>
          <w:rFonts w:hint="eastAsia"/>
        </w:rPr>
        <w:t>・</w:t>
      </w:r>
      <w:r>
        <w:rPr>
          <w:rFonts w:hint="eastAsia"/>
        </w:rPr>
        <w:t>ICH8,9,10</w:t>
      </w:r>
    </w:p>
    <w:p w14:paraId="04687EF8" w14:textId="77777777" w:rsidR="00217D70" w:rsidRDefault="00217D70" w:rsidP="00217D70">
      <w:r>
        <w:rPr>
          <w:rFonts w:hint="eastAsia"/>
        </w:rPr>
        <w:t>・</w:t>
      </w:r>
      <w:r>
        <w:rPr>
          <w:rFonts w:hint="eastAsia"/>
        </w:rPr>
        <w:t>PIC/S GMP</w:t>
      </w:r>
    </w:p>
    <w:p w14:paraId="37DB987B" w14:textId="77777777" w:rsidR="006D555A" w:rsidRPr="006D555A" w:rsidRDefault="006D555A" w:rsidP="00257889">
      <w:pPr>
        <w:rPr>
          <w:sz w:val="22"/>
        </w:rPr>
      </w:pPr>
    </w:p>
    <w:p w14:paraId="7E757CD9" w14:textId="77777777" w:rsidR="006D555A" w:rsidRPr="006D555A" w:rsidRDefault="006D555A" w:rsidP="006D555A">
      <w:pPr>
        <w:rPr>
          <w:sz w:val="22"/>
        </w:rPr>
      </w:pPr>
      <w:r w:rsidRPr="006D555A">
        <w:rPr>
          <w:rFonts w:hint="eastAsia"/>
          <w:sz w:val="22"/>
        </w:rPr>
        <w:t>■講演中のキーワード</w:t>
      </w:r>
      <w:r>
        <w:rPr>
          <w:rFonts w:hint="eastAsia"/>
          <w:sz w:val="22"/>
        </w:rPr>
        <w:t xml:space="preserve">　※ネットで検索されそうな関連単語</w:t>
      </w:r>
      <w:r>
        <w:rPr>
          <w:rFonts w:hint="eastAsia"/>
          <w:sz w:val="22"/>
        </w:rPr>
        <w:t>5</w:t>
      </w:r>
      <w:r>
        <w:rPr>
          <w:rFonts w:hint="eastAsia"/>
          <w:sz w:val="22"/>
        </w:rPr>
        <w:t>つ程度</w:t>
      </w:r>
    </w:p>
    <w:p w14:paraId="7C438CAF" w14:textId="77777777" w:rsidR="00217D70" w:rsidRDefault="00217D70" w:rsidP="00217D70">
      <w:r>
        <w:rPr>
          <w:rFonts w:hint="eastAsia"/>
        </w:rPr>
        <w:t>GMP</w:t>
      </w:r>
      <w:r>
        <w:rPr>
          <w:rFonts w:hint="eastAsia"/>
        </w:rPr>
        <w:t>，</w:t>
      </w:r>
      <w:r>
        <w:rPr>
          <w:rFonts w:hint="eastAsia"/>
        </w:rPr>
        <w:t>GQP</w:t>
      </w:r>
      <w:r>
        <w:rPr>
          <w:rFonts w:hint="eastAsia"/>
        </w:rPr>
        <w:t>，医薬品の品質保証</w:t>
      </w:r>
      <w:r>
        <w:rPr>
          <w:rFonts w:hint="eastAsia"/>
        </w:rPr>
        <w:t>(QA)</w:t>
      </w:r>
      <w:r>
        <w:rPr>
          <w:rFonts w:hint="eastAsia"/>
        </w:rPr>
        <w:t>，</w:t>
      </w:r>
      <w:r>
        <w:rPr>
          <w:rFonts w:hint="eastAsia"/>
        </w:rPr>
        <w:t>ICH</w:t>
      </w:r>
      <w:r>
        <w:rPr>
          <w:rFonts w:hint="eastAsia"/>
        </w:rPr>
        <w:t>，</w:t>
      </w:r>
      <w:r>
        <w:rPr>
          <w:rFonts w:hint="eastAsia"/>
        </w:rPr>
        <w:t>PIC/S GMP</w:t>
      </w:r>
      <w:r>
        <w:rPr>
          <w:rFonts w:hint="eastAsia"/>
        </w:rPr>
        <w:t>，</w:t>
      </w:r>
      <w:r w:rsidR="00A31EFB">
        <w:rPr>
          <w:rFonts w:hint="eastAsia"/>
        </w:rPr>
        <w:t xml:space="preserve">製品回収リスク　</w:t>
      </w:r>
      <w:r w:rsidR="00A31EFB">
        <w:rPr>
          <w:rFonts w:hint="eastAsia"/>
        </w:rPr>
        <w:t>GMP</w:t>
      </w:r>
      <w:r w:rsidR="00A31EFB">
        <w:rPr>
          <w:rFonts w:hint="eastAsia"/>
        </w:rPr>
        <w:t xml:space="preserve">監査　</w:t>
      </w:r>
    </w:p>
    <w:p w14:paraId="46791F84" w14:textId="77777777" w:rsidR="006D555A" w:rsidRDefault="006D555A" w:rsidP="00257889">
      <w:pPr>
        <w:rPr>
          <w:sz w:val="22"/>
        </w:rPr>
      </w:pPr>
    </w:p>
    <w:p w14:paraId="2FBAF43B" w14:textId="77777777" w:rsidR="006D555A" w:rsidRPr="006D555A" w:rsidRDefault="006D555A" w:rsidP="00257889">
      <w:pPr>
        <w:rPr>
          <w:sz w:val="22"/>
        </w:rPr>
      </w:pPr>
    </w:p>
    <w:p w14:paraId="323836C7" w14:textId="77777777" w:rsidR="006D555A" w:rsidRPr="00AE34EF" w:rsidRDefault="006D555A" w:rsidP="006D555A">
      <w:pPr>
        <w:rPr>
          <w:sz w:val="22"/>
        </w:rPr>
      </w:pPr>
      <w:r w:rsidRPr="00AE34EF">
        <w:rPr>
          <w:rFonts w:hint="eastAsia"/>
          <w:sz w:val="22"/>
        </w:rPr>
        <w:t>■講演プログラム</w:t>
      </w:r>
    </w:p>
    <w:p w14:paraId="5698B17B" w14:textId="1F2F87F6" w:rsidR="00922D61" w:rsidRPr="00AE34EF" w:rsidRDefault="00922D61" w:rsidP="00922D61">
      <w:r w:rsidRPr="00AE34EF">
        <w:rPr>
          <w:rFonts w:hint="eastAsia"/>
        </w:rPr>
        <w:t>1</w:t>
      </w:r>
      <w:r w:rsidRPr="00AE34EF">
        <w:rPr>
          <w:rFonts w:hint="eastAsia"/>
        </w:rPr>
        <w:t>．</w:t>
      </w:r>
      <w:r w:rsidRPr="00AE34EF">
        <w:rPr>
          <w:rFonts w:hint="eastAsia"/>
        </w:rPr>
        <w:t>GMP</w:t>
      </w:r>
      <w:r w:rsidRPr="00AE34EF">
        <w:rPr>
          <w:rFonts w:hint="eastAsia"/>
        </w:rPr>
        <w:t>省令の改正</w:t>
      </w:r>
    </w:p>
    <w:p w14:paraId="70F86BFE" w14:textId="57383D6B" w:rsidR="00922D61" w:rsidRPr="00AE34EF" w:rsidRDefault="00922D61" w:rsidP="00922D61">
      <w:r w:rsidRPr="00AE34EF">
        <w:rPr>
          <w:rFonts w:hint="eastAsia"/>
        </w:rPr>
        <w:t xml:space="preserve">　・</w:t>
      </w:r>
      <w:r w:rsidR="00141E78">
        <w:rPr>
          <w:rFonts w:hint="eastAsia"/>
        </w:rPr>
        <w:t>主な</w:t>
      </w:r>
      <w:r w:rsidRPr="00AE34EF">
        <w:rPr>
          <w:rFonts w:hint="eastAsia"/>
        </w:rPr>
        <w:t>改正点</w:t>
      </w:r>
    </w:p>
    <w:p w14:paraId="3A31EA72" w14:textId="392FE38A" w:rsidR="0059088F" w:rsidRPr="00AE34EF" w:rsidRDefault="0059088F" w:rsidP="00922D61">
      <w:r w:rsidRPr="00AE34EF">
        <w:rPr>
          <w:rFonts w:hint="eastAsia"/>
        </w:rPr>
        <w:t xml:space="preserve">　・</w:t>
      </w:r>
      <w:r w:rsidRPr="00AE34EF">
        <w:rPr>
          <w:rFonts w:hint="eastAsia"/>
        </w:rPr>
        <w:t>GMP</w:t>
      </w:r>
      <w:r w:rsidRPr="00AE34EF">
        <w:rPr>
          <w:rFonts w:hint="eastAsia"/>
        </w:rPr>
        <w:t>逐条解説（通知）</w:t>
      </w:r>
    </w:p>
    <w:p w14:paraId="7FAC91EC" w14:textId="77777777" w:rsidR="00922D61" w:rsidRPr="00AE34EF" w:rsidRDefault="00922D61" w:rsidP="00922D61"/>
    <w:p w14:paraId="319A44BD" w14:textId="58B827CF" w:rsidR="00217D70" w:rsidRPr="00AE34EF" w:rsidRDefault="00922D61" w:rsidP="00922D61">
      <w:r w:rsidRPr="00AE34EF">
        <w:rPr>
          <w:rFonts w:hint="eastAsia"/>
        </w:rPr>
        <w:t>2</w:t>
      </w:r>
      <w:r w:rsidR="00217D70" w:rsidRPr="00AE34EF">
        <w:rPr>
          <w:rFonts w:hint="eastAsia"/>
        </w:rPr>
        <w:t>．</w:t>
      </w:r>
      <w:r w:rsidR="00217D70" w:rsidRPr="00AE34EF">
        <w:rPr>
          <w:rFonts w:hint="eastAsia"/>
        </w:rPr>
        <w:t>GMP/GQP</w:t>
      </w:r>
      <w:r w:rsidR="00217D70" w:rsidRPr="00AE34EF">
        <w:rPr>
          <w:rFonts w:hint="eastAsia"/>
        </w:rPr>
        <w:t>法令の位置づけと他の規則との関係</w:t>
      </w:r>
    </w:p>
    <w:p w14:paraId="064BD557" w14:textId="77777777" w:rsidR="00217D70" w:rsidRPr="00AE34EF" w:rsidRDefault="00217D70" w:rsidP="00217D70"/>
    <w:p w14:paraId="26441371" w14:textId="03E16CD8" w:rsidR="00217D70" w:rsidRPr="00AE34EF" w:rsidRDefault="00922D61" w:rsidP="00217D70">
      <w:r w:rsidRPr="00AE34EF">
        <w:rPr>
          <w:rFonts w:hint="eastAsia"/>
        </w:rPr>
        <w:t>3</w:t>
      </w:r>
      <w:r w:rsidR="00217D70" w:rsidRPr="00AE34EF">
        <w:rPr>
          <w:rFonts w:hint="eastAsia"/>
        </w:rPr>
        <w:t>.</w:t>
      </w:r>
      <w:r w:rsidR="00217D70" w:rsidRPr="00AE34EF">
        <w:rPr>
          <w:rFonts w:hint="eastAsia"/>
        </w:rPr>
        <w:t xml:space="preserve">　</w:t>
      </w:r>
      <w:r w:rsidR="00217D70" w:rsidRPr="00AE34EF">
        <w:rPr>
          <w:rFonts w:hint="eastAsia"/>
        </w:rPr>
        <w:t>QA</w:t>
      </w:r>
      <w:r w:rsidR="00217D70" w:rsidRPr="00AE34EF">
        <w:rPr>
          <w:rFonts w:hint="eastAsia"/>
        </w:rPr>
        <w:t>担当者として身に付けておきたい基本的な知識</w:t>
      </w:r>
    </w:p>
    <w:p w14:paraId="1CAAAFAB" w14:textId="77777777" w:rsidR="00217D70" w:rsidRPr="00AE34EF" w:rsidRDefault="00217D70" w:rsidP="00217D70"/>
    <w:p w14:paraId="5B21EFE3" w14:textId="4873A6FC" w:rsidR="00217D70" w:rsidRPr="00AE34EF" w:rsidRDefault="00922D61" w:rsidP="00217D70">
      <w:r w:rsidRPr="00AE34EF">
        <w:rPr>
          <w:rFonts w:hint="eastAsia"/>
        </w:rPr>
        <w:t>4</w:t>
      </w:r>
      <w:r w:rsidR="00217D70" w:rsidRPr="00AE34EF">
        <w:rPr>
          <w:rFonts w:hint="eastAsia"/>
        </w:rPr>
        <w:t>．</w:t>
      </w:r>
      <w:r w:rsidR="00CC5EF3" w:rsidRPr="00AE34EF">
        <w:rPr>
          <w:rFonts w:hint="eastAsia"/>
        </w:rPr>
        <w:t>QA</w:t>
      </w:r>
      <w:r w:rsidR="00CC5EF3" w:rsidRPr="00AE34EF">
        <w:rPr>
          <w:rFonts w:hint="eastAsia"/>
        </w:rPr>
        <w:t>の独立とその対応</w:t>
      </w:r>
    </w:p>
    <w:p w14:paraId="119D2740" w14:textId="77777777" w:rsidR="00CC5EF3" w:rsidRPr="00AE34EF" w:rsidRDefault="00217D70" w:rsidP="00217D70">
      <w:r w:rsidRPr="00AE34EF">
        <w:rPr>
          <w:rFonts w:hint="eastAsia"/>
        </w:rPr>
        <w:t xml:space="preserve">　</w:t>
      </w:r>
      <w:r w:rsidR="00CC5EF3" w:rsidRPr="00AE34EF">
        <w:rPr>
          <w:rFonts w:hint="eastAsia"/>
        </w:rPr>
        <w:t>1</w:t>
      </w:r>
      <w:r w:rsidR="00CC5EF3" w:rsidRPr="00AE34EF">
        <w:rPr>
          <w:rFonts w:hint="eastAsia"/>
        </w:rPr>
        <w:t>）</w:t>
      </w:r>
      <w:r w:rsidR="00CC5EF3" w:rsidRPr="00AE34EF">
        <w:rPr>
          <w:rFonts w:hint="eastAsia"/>
        </w:rPr>
        <w:t>QA</w:t>
      </w:r>
      <w:r w:rsidR="00CC5EF3" w:rsidRPr="00AE34EF">
        <w:rPr>
          <w:rFonts w:hint="eastAsia"/>
        </w:rPr>
        <w:t>で行う業務</w:t>
      </w:r>
    </w:p>
    <w:p w14:paraId="5851725D" w14:textId="66708E8B" w:rsidR="00217D70" w:rsidRPr="00AE34EF" w:rsidRDefault="00CC5EF3" w:rsidP="00CC5EF3">
      <w:pPr>
        <w:ind w:firstLineChars="100" w:firstLine="210"/>
      </w:pPr>
      <w:r w:rsidRPr="00AE34EF">
        <w:rPr>
          <w:rFonts w:hint="eastAsia"/>
        </w:rPr>
        <w:t>2</w:t>
      </w:r>
      <w:r w:rsidRPr="00AE34EF">
        <w:rPr>
          <w:rFonts w:hint="eastAsia"/>
        </w:rPr>
        <w:t>）</w:t>
      </w:r>
      <w:r w:rsidRPr="00AE34EF">
        <w:rPr>
          <w:rFonts w:hint="eastAsia"/>
        </w:rPr>
        <w:t>QA</w:t>
      </w:r>
      <w:r w:rsidRPr="00AE34EF">
        <w:rPr>
          <w:rFonts w:hint="eastAsia"/>
        </w:rPr>
        <w:t>の基本的な考え方</w:t>
      </w:r>
    </w:p>
    <w:p w14:paraId="72BABAF7" w14:textId="00A37977" w:rsidR="00922D61" w:rsidRPr="00AE34EF" w:rsidRDefault="00922D61" w:rsidP="00922D61"/>
    <w:p w14:paraId="1A7774B8" w14:textId="3981AB66" w:rsidR="00922D61" w:rsidRPr="00AE34EF" w:rsidRDefault="00922D61" w:rsidP="00922D61">
      <w:r w:rsidRPr="00AE34EF">
        <w:rPr>
          <w:rFonts w:hint="eastAsia"/>
        </w:rPr>
        <w:t>5</w:t>
      </w:r>
      <w:r w:rsidRPr="00AE34EF">
        <w:rPr>
          <w:rFonts w:hint="eastAsia"/>
        </w:rPr>
        <w:t>．データインテグリティ（</w:t>
      </w:r>
      <w:r w:rsidRPr="00AE34EF">
        <w:rPr>
          <w:rFonts w:hint="eastAsia"/>
        </w:rPr>
        <w:t>DI;</w:t>
      </w:r>
      <w:r w:rsidRPr="00AE34EF">
        <w:rPr>
          <w:rFonts w:hint="eastAsia"/>
        </w:rPr>
        <w:t>データの信頼性）</w:t>
      </w:r>
    </w:p>
    <w:p w14:paraId="2FD40906" w14:textId="5141354D" w:rsidR="00922D61" w:rsidRPr="00AE34EF" w:rsidRDefault="00922D61" w:rsidP="00922D61">
      <w:r w:rsidRPr="00AE34EF">
        <w:rPr>
          <w:rFonts w:hint="eastAsia"/>
        </w:rPr>
        <w:t xml:space="preserve">　</w:t>
      </w:r>
      <w:r w:rsidR="00CC5EF3" w:rsidRPr="00AE34EF">
        <w:rPr>
          <w:rFonts w:hint="eastAsia"/>
        </w:rPr>
        <w:t>1</w:t>
      </w:r>
      <w:r w:rsidR="00CC5EF3" w:rsidRPr="00AE34EF">
        <w:rPr>
          <w:rFonts w:hint="eastAsia"/>
        </w:rPr>
        <w:t>）</w:t>
      </w:r>
      <w:r w:rsidRPr="00AE34EF">
        <w:rPr>
          <w:rFonts w:hint="eastAsia"/>
        </w:rPr>
        <w:t>GMP</w:t>
      </w:r>
      <w:r w:rsidRPr="00AE34EF">
        <w:rPr>
          <w:rFonts w:hint="eastAsia"/>
        </w:rPr>
        <w:t>省令の文言</w:t>
      </w:r>
    </w:p>
    <w:p w14:paraId="1B512C2A" w14:textId="1EE38A8D" w:rsidR="00922D61" w:rsidRPr="00AE34EF" w:rsidRDefault="00922D61" w:rsidP="00922D61">
      <w:r w:rsidRPr="00AE34EF">
        <w:rPr>
          <w:rFonts w:hint="eastAsia"/>
        </w:rPr>
        <w:t xml:space="preserve">　</w:t>
      </w:r>
      <w:r w:rsidR="00CC5EF3" w:rsidRPr="00AE34EF">
        <w:rPr>
          <w:rFonts w:hint="eastAsia"/>
        </w:rPr>
        <w:t>2</w:t>
      </w:r>
      <w:r w:rsidR="00CC5EF3" w:rsidRPr="00AE34EF">
        <w:rPr>
          <w:rFonts w:hint="eastAsia"/>
        </w:rPr>
        <w:t>）</w:t>
      </w:r>
      <w:r w:rsidRPr="00AE34EF">
        <w:rPr>
          <w:rFonts w:hint="eastAsia"/>
        </w:rPr>
        <w:t>FDA</w:t>
      </w:r>
      <w:r w:rsidRPr="00AE34EF">
        <w:rPr>
          <w:rFonts w:hint="eastAsia"/>
        </w:rPr>
        <w:t>の</w:t>
      </w:r>
      <w:r w:rsidRPr="00AE34EF">
        <w:rPr>
          <w:rFonts w:hint="eastAsia"/>
        </w:rPr>
        <w:t>D</w:t>
      </w:r>
      <w:r w:rsidRPr="00214E58">
        <w:rPr>
          <w:rFonts w:hint="eastAsia"/>
          <w:highlight w:val="green"/>
        </w:rPr>
        <w:t>I</w:t>
      </w:r>
      <w:r w:rsidR="00141E78" w:rsidRPr="00214E58">
        <w:rPr>
          <w:rFonts w:hint="eastAsia"/>
          <w:highlight w:val="green"/>
        </w:rPr>
        <w:t>＆</w:t>
      </w:r>
      <w:r w:rsidR="00141E78" w:rsidRPr="00214E58">
        <w:rPr>
          <w:rFonts w:hint="eastAsia"/>
          <w:highlight w:val="green"/>
        </w:rPr>
        <w:t>PIC/SDI</w:t>
      </w:r>
      <w:r w:rsidR="00141E78" w:rsidRPr="00214E58">
        <w:rPr>
          <w:rFonts w:hint="eastAsia"/>
          <w:highlight w:val="green"/>
        </w:rPr>
        <w:t>ガイダンス</w:t>
      </w:r>
    </w:p>
    <w:p w14:paraId="05296AD9" w14:textId="1E5D8924" w:rsidR="00922D61" w:rsidRPr="00AE34EF" w:rsidRDefault="00922D61" w:rsidP="00922D61">
      <w:r w:rsidRPr="00AE34EF">
        <w:rPr>
          <w:rFonts w:hint="eastAsia"/>
        </w:rPr>
        <w:t xml:space="preserve">　</w:t>
      </w:r>
      <w:r w:rsidR="00CC5EF3" w:rsidRPr="00AE34EF">
        <w:rPr>
          <w:rFonts w:hint="eastAsia"/>
        </w:rPr>
        <w:t>3</w:t>
      </w:r>
      <w:r w:rsidR="00CC5EF3" w:rsidRPr="00AE34EF">
        <w:rPr>
          <w:rFonts w:hint="eastAsia"/>
        </w:rPr>
        <w:t>）</w:t>
      </w:r>
      <w:r w:rsidRPr="00AE34EF">
        <w:rPr>
          <w:rFonts w:hint="eastAsia"/>
        </w:rPr>
        <w:t>日本の</w:t>
      </w:r>
      <w:r w:rsidRPr="00AE34EF">
        <w:rPr>
          <w:rFonts w:hint="eastAsia"/>
        </w:rPr>
        <w:t>GMP</w:t>
      </w:r>
      <w:r w:rsidRPr="00AE34EF">
        <w:rPr>
          <w:rFonts w:hint="eastAsia"/>
        </w:rPr>
        <w:t>が求めていること</w:t>
      </w:r>
      <w:r w:rsidR="00141E78" w:rsidRPr="00214E58">
        <w:rPr>
          <w:rFonts w:hint="eastAsia"/>
          <w:highlight w:val="green"/>
        </w:rPr>
        <w:t>＆</w:t>
      </w:r>
      <w:r w:rsidR="00141E78" w:rsidRPr="00214E58">
        <w:rPr>
          <w:rFonts w:hint="eastAsia"/>
          <w:highlight w:val="green"/>
        </w:rPr>
        <w:t>PMDA</w:t>
      </w:r>
      <w:r w:rsidR="00141E78" w:rsidRPr="00214E58">
        <w:rPr>
          <w:rFonts w:hint="eastAsia"/>
          <w:highlight w:val="green"/>
        </w:rPr>
        <w:t>の指摘</w:t>
      </w:r>
    </w:p>
    <w:p w14:paraId="777E499B" w14:textId="77777777" w:rsidR="00922D61" w:rsidRPr="00AE34EF" w:rsidRDefault="00922D61" w:rsidP="00922D61"/>
    <w:p w14:paraId="0B9F1DA0" w14:textId="74349C76" w:rsidR="00922D61" w:rsidRPr="00AE34EF" w:rsidRDefault="00922D61" w:rsidP="00922D61">
      <w:r w:rsidRPr="00AE34EF">
        <w:rPr>
          <w:rFonts w:hint="eastAsia"/>
        </w:rPr>
        <w:t>6</w:t>
      </w:r>
      <w:r w:rsidRPr="00AE34EF">
        <w:rPr>
          <w:rFonts w:hint="eastAsia"/>
        </w:rPr>
        <w:t>．</w:t>
      </w:r>
      <w:r w:rsidRPr="00AE34EF">
        <w:rPr>
          <w:rFonts w:hint="eastAsia"/>
        </w:rPr>
        <w:t>CAPA</w:t>
      </w:r>
      <w:r w:rsidRPr="00AE34EF">
        <w:rPr>
          <w:rFonts w:hint="eastAsia"/>
        </w:rPr>
        <w:t>（是正予防措置）の仕組みと</w:t>
      </w:r>
      <w:r w:rsidR="00206B90" w:rsidRPr="00AE34EF">
        <w:rPr>
          <w:rFonts w:hint="eastAsia"/>
        </w:rPr>
        <w:t>実践</w:t>
      </w:r>
      <w:r w:rsidRPr="00AE34EF">
        <w:rPr>
          <w:rFonts w:hint="eastAsia"/>
        </w:rPr>
        <w:t xml:space="preserve"> </w:t>
      </w:r>
      <w:r w:rsidRPr="00AE34EF">
        <w:rPr>
          <w:rFonts w:hint="eastAsia"/>
        </w:rPr>
        <w:t xml:space="preserve">　</w:t>
      </w:r>
    </w:p>
    <w:p w14:paraId="72402DAE" w14:textId="77777777" w:rsidR="00922D61" w:rsidRPr="00AE34EF" w:rsidRDefault="00922D61" w:rsidP="00CC5EF3">
      <w:pPr>
        <w:ind w:firstLineChars="100" w:firstLine="210"/>
      </w:pPr>
      <w:r w:rsidRPr="00AE34EF">
        <w:rPr>
          <w:rFonts w:hint="eastAsia"/>
        </w:rPr>
        <w:t>1</w:t>
      </w:r>
      <w:r w:rsidRPr="00AE34EF">
        <w:rPr>
          <w:rFonts w:hint="eastAsia"/>
        </w:rPr>
        <w:t>）</w:t>
      </w:r>
      <w:r w:rsidRPr="00AE34EF">
        <w:rPr>
          <w:rFonts w:hint="eastAsia"/>
        </w:rPr>
        <w:t>CAPA</w:t>
      </w:r>
      <w:r w:rsidRPr="00AE34EF">
        <w:rPr>
          <w:rFonts w:hint="eastAsia"/>
        </w:rPr>
        <w:t xml:space="preserve">の仕組み　</w:t>
      </w:r>
    </w:p>
    <w:p w14:paraId="2CC6E256" w14:textId="77777777" w:rsidR="00206B90" w:rsidRPr="00AE34EF" w:rsidRDefault="00922D61" w:rsidP="00CC5EF3">
      <w:pPr>
        <w:ind w:firstLineChars="100" w:firstLine="210"/>
      </w:pPr>
      <w:r w:rsidRPr="00AE34EF">
        <w:rPr>
          <w:rFonts w:hint="eastAsia"/>
        </w:rPr>
        <w:t>2</w:t>
      </w:r>
      <w:r w:rsidRPr="00AE34EF">
        <w:rPr>
          <w:rFonts w:hint="eastAsia"/>
        </w:rPr>
        <w:t>）運用</w:t>
      </w:r>
    </w:p>
    <w:p w14:paraId="6EB9E4DF" w14:textId="30DCBAD8" w:rsidR="00922D61" w:rsidRPr="00AE34EF" w:rsidRDefault="00206B90" w:rsidP="00CC5EF3">
      <w:pPr>
        <w:ind w:firstLineChars="100" w:firstLine="210"/>
      </w:pPr>
      <w:r w:rsidRPr="00AE34EF">
        <w:rPr>
          <w:rFonts w:hint="eastAsia"/>
        </w:rPr>
        <w:t>3</w:t>
      </w:r>
      <w:r w:rsidRPr="00AE34EF">
        <w:rPr>
          <w:rFonts w:hint="eastAsia"/>
        </w:rPr>
        <w:t>）効果の確認</w:t>
      </w:r>
      <w:r w:rsidR="00922D61" w:rsidRPr="00AE34EF">
        <w:rPr>
          <w:rFonts w:hint="eastAsia"/>
        </w:rPr>
        <w:t xml:space="preserve"> </w:t>
      </w:r>
      <w:r w:rsidR="00922D61" w:rsidRPr="00AE34EF">
        <w:rPr>
          <w:rFonts w:hint="eastAsia"/>
        </w:rPr>
        <w:t xml:space="preserve">　</w:t>
      </w:r>
    </w:p>
    <w:p w14:paraId="6C8E3459" w14:textId="77777777" w:rsidR="00922D61" w:rsidRPr="00AE34EF" w:rsidRDefault="00922D61" w:rsidP="00CC5EF3">
      <w:pPr>
        <w:ind w:firstLineChars="100" w:firstLine="210"/>
      </w:pPr>
      <w:r w:rsidRPr="00AE34EF">
        <w:rPr>
          <w:rFonts w:hint="eastAsia"/>
        </w:rPr>
        <w:t>4</w:t>
      </w:r>
      <w:r w:rsidRPr="00AE34EF">
        <w:rPr>
          <w:rFonts w:hint="eastAsia"/>
        </w:rPr>
        <w:t>）</w:t>
      </w:r>
      <w:r w:rsidRPr="00AE34EF">
        <w:rPr>
          <w:rFonts w:hint="eastAsia"/>
        </w:rPr>
        <w:t>CAPA</w:t>
      </w:r>
      <w:r w:rsidRPr="00AE34EF">
        <w:rPr>
          <w:rFonts w:hint="eastAsia"/>
        </w:rPr>
        <w:t>が正しく実施されていることの根拠としての記録</w:t>
      </w:r>
      <w:r w:rsidRPr="00AE34EF">
        <w:rPr>
          <w:rFonts w:hint="eastAsia"/>
        </w:rPr>
        <w:t xml:space="preserve"> </w:t>
      </w:r>
      <w:r w:rsidRPr="00AE34EF">
        <w:rPr>
          <w:rFonts w:hint="eastAsia"/>
        </w:rPr>
        <w:t xml:space="preserve">　</w:t>
      </w:r>
    </w:p>
    <w:p w14:paraId="267B258E" w14:textId="77777777" w:rsidR="00922D61" w:rsidRPr="00AE34EF" w:rsidRDefault="00922D61" w:rsidP="00922D61">
      <w:r w:rsidRPr="00AE34EF">
        <w:rPr>
          <w:rFonts w:hint="eastAsia"/>
        </w:rPr>
        <w:t xml:space="preserve">　</w:t>
      </w:r>
      <w:r w:rsidRPr="00AE34EF">
        <w:rPr>
          <w:rFonts w:hint="eastAsia"/>
        </w:rPr>
        <w:t>5</w:t>
      </w:r>
      <w:r w:rsidRPr="00AE34EF">
        <w:rPr>
          <w:rFonts w:hint="eastAsia"/>
        </w:rPr>
        <w:t>）</w:t>
      </w:r>
      <w:r w:rsidRPr="00AE34EF">
        <w:rPr>
          <w:rFonts w:hint="eastAsia"/>
        </w:rPr>
        <w:t>KPI</w:t>
      </w:r>
      <w:r w:rsidRPr="00AE34EF">
        <w:rPr>
          <w:rFonts w:hint="eastAsia"/>
        </w:rPr>
        <w:t>（</w:t>
      </w:r>
      <w:r w:rsidRPr="00AE34EF">
        <w:rPr>
          <w:rFonts w:hint="eastAsia"/>
        </w:rPr>
        <w:t>Key Performance Indicator</w:t>
      </w:r>
      <w:r w:rsidRPr="00AE34EF">
        <w:rPr>
          <w:rFonts w:hint="eastAsia"/>
        </w:rPr>
        <w:t>）として</w:t>
      </w:r>
    </w:p>
    <w:p w14:paraId="5D5C8FBA" w14:textId="77777777" w:rsidR="00922D61" w:rsidRPr="00AE34EF" w:rsidRDefault="00922D61" w:rsidP="00922D61"/>
    <w:p w14:paraId="4302B5ED" w14:textId="2E045006" w:rsidR="00922D61" w:rsidRPr="00AE34EF" w:rsidRDefault="00922D61" w:rsidP="00922D61">
      <w:r w:rsidRPr="00AE34EF">
        <w:rPr>
          <w:rFonts w:hint="eastAsia"/>
        </w:rPr>
        <w:t>7.</w:t>
      </w:r>
      <w:r w:rsidRPr="00AE34EF">
        <w:rPr>
          <w:rFonts w:hint="eastAsia"/>
        </w:rPr>
        <w:t xml:space="preserve">　</w:t>
      </w:r>
      <w:r w:rsidRPr="00AE34EF">
        <w:rPr>
          <w:rFonts w:hint="eastAsia"/>
        </w:rPr>
        <w:t>OOS/OOT</w:t>
      </w:r>
      <w:r w:rsidRPr="00AE34EF">
        <w:rPr>
          <w:rFonts w:hint="eastAsia"/>
        </w:rPr>
        <w:t>の管理</w:t>
      </w:r>
    </w:p>
    <w:p w14:paraId="5A0A1964" w14:textId="77777777" w:rsidR="00922D61" w:rsidRPr="00AE34EF" w:rsidRDefault="00922D61" w:rsidP="00CC5EF3">
      <w:pPr>
        <w:ind w:firstLineChars="100" w:firstLine="210"/>
      </w:pPr>
      <w:r w:rsidRPr="00AE34EF">
        <w:rPr>
          <w:rFonts w:hint="eastAsia"/>
        </w:rPr>
        <w:t>1) OOS/OOT</w:t>
      </w:r>
      <w:r w:rsidRPr="00AE34EF">
        <w:rPr>
          <w:rFonts w:hint="eastAsia"/>
        </w:rPr>
        <w:t>の考え方</w:t>
      </w:r>
    </w:p>
    <w:p w14:paraId="507CF86E" w14:textId="77777777" w:rsidR="00922D61" w:rsidRPr="00AE34EF" w:rsidRDefault="00922D61" w:rsidP="00922D61">
      <w:r w:rsidRPr="00AE34EF">
        <w:rPr>
          <w:rFonts w:hint="eastAsia"/>
        </w:rPr>
        <w:t xml:space="preserve">  2) OOS/OOT</w:t>
      </w:r>
      <w:r w:rsidRPr="00AE34EF">
        <w:rPr>
          <w:rFonts w:hint="eastAsia"/>
        </w:rPr>
        <w:t>の仕組み</w:t>
      </w:r>
    </w:p>
    <w:p w14:paraId="65536B66" w14:textId="77777777" w:rsidR="00922D61" w:rsidRPr="00AE34EF" w:rsidRDefault="00922D61" w:rsidP="00922D61">
      <w:r w:rsidRPr="00AE34EF">
        <w:rPr>
          <w:rFonts w:hint="eastAsia"/>
        </w:rPr>
        <w:t xml:space="preserve">  3) </w:t>
      </w:r>
      <w:r w:rsidRPr="00AE34EF">
        <w:rPr>
          <w:rFonts w:hint="eastAsia"/>
        </w:rPr>
        <w:t>実際の運用</w:t>
      </w:r>
    </w:p>
    <w:p w14:paraId="4C4C2748" w14:textId="77777777" w:rsidR="00922D61" w:rsidRPr="00AE34EF" w:rsidRDefault="00922D61" w:rsidP="00922D61">
      <w:r w:rsidRPr="00AE34EF">
        <w:rPr>
          <w:rFonts w:hint="eastAsia"/>
        </w:rPr>
        <w:t xml:space="preserve">　　・ラボエラー調査</w:t>
      </w:r>
    </w:p>
    <w:p w14:paraId="208BDF55" w14:textId="77777777" w:rsidR="00922D61" w:rsidRPr="00AE34EF" w:rsidRDefault="00922D61" w:rsidP="00922D61">
      <w:r w:rsidRPr="00AE34EF">
        <w:rPr>
          <w:rFonts w:hint="eastAsia"/>
        </w:rPr>
        <w:t xml:space="preserve">　　・製造の確認</w:t>
      </w:r>
    </w:p>
    <w:p w14:paraId="3103821E" w14:textId="77777777" w:rsidR="00922D61" w:rsidRPr="00AE34EF" w:rsidRDefault="00922D61" w:rsidP="00922D61">
      <w:r w:rsidRPr="00AE34EF">
        <w:rPr>
          <w:rFonts w:hint="eastAsia"/>
        </w:rPr>
        <w:t xml:space="preserve">　　・ロットの調査</w:t>
      </w:r>
    </w:p>
    <w:p w14:paraId="6EA38240" w14:textId="77777777" w:rsidR="00922D61" w:rsidRPr="00AE34EF" w:rsidRDefault="00922D61" w:rsidP="00922D61">
      <w:r w:rsidRPr="00AE34EF">
        <w:rPr>
          <w:rFonts w:hint="eastAsia"/>
        </w:rPr>
        <w:t xml:space="preserve">　　・リテスト</w:t>
      </w:r>
    </w:p>
    <w:p w14:paraId="20048793" w14:textId="1EF8B687" w:rsidR="00217D70" w:rsidRPr="00AE34EF" w:rsidRDefault="00922D61" w:rsidP="00922D61">
      <w:r w:rsidRPr="00AE34EF">
        <w:rPr>
          <w:rFonts w:hint="eastAsia"/>
        </w:rPr>
        <w:t xml:space="preserve">　　・リサンプリングの問題</w:t>
      </w:r>
    </w:p>
    <w:p w14:paraId="467F2C83" w14:textId="198EF759" w:rsidR="00206B90" w:rsidRPr="00AE34EF" w:rsidRDefault="00206B90" w:rsidP="00922D61">
      <w:r w:rsidRPr="00AE34EF">
        <w:rPr>
          <w:rFonts w:hint="eastAsia"/>
        </w:rPr>
        <w:t xml:space="preserve">　４）欧米の</w:t>
      </w:r>
      <w:r w:rsidRPr="00AE34EF">
        <w:rPr>
          <w:rFonts w:hint="eastAsia"/>
        </w:rPr>
        <w:t>OOS</w:t>
      </w:r>
      <w:r w:rsidRPr="00AE34EF">
        <w:rPr>
          <w:rFonts w:hint="eastAsia"/>
        </w:rPr>
        <w:t>ガイドライン</w:t>
      </w:r>
    </w:p>
    <w:p w14:paraId="423A946D" w14:textId="2C668472" w:rsidR="00922D61" w:rsidRPr="00AE34EF" w:rsidRDefault="00922D61" w:rsidP="00922D61"/>
    <w:p w14:paraId="700238D0" w14:textId="5F226B26" w:rsidR="00873A73" w:rsidRPr="00AE34EF" w:rsidRDefault="00873A73" w:rsidP="00873A73">
      <w:r w:rsidRPr="00AE34EF">
        <w:rPr>
          <w:rFonts w:hint="eastAsia"/>
        </w:rPr>
        <w:t>8.</w:t>
      </w:r>
      <w:r w:rsidRPr="00AE34EF">
        <w:rPr>
          <w:rFonts w:hint="eastAsia"/>
        </w:rPr>
        <w:t xml:space="preserve">　承認書齟齬対応</w:t>
      </w:r>
      <w:r w:rsidRPr="00AE34EF">
        <w:rPr>
          <w:rFonts w:hint="eastAsia"/>
        </w:rPr>
        <w:t>/</w:t>
      </w:r>
      <w:r w:rsidRPr="00AE34EF">
        <w:rPr>
          <w:rFonts w:hint="eastAsia"/>
        </w:rPr>
        <w:t>製造販売承認書の軽微変更・一変申請対応</w:t>
      </w:r>
    </w:p>
    <w:p w14:paraId="204A856A" w14:textId="77777777" w:rsidR="00873A73" w:rsidRPr="00AE34EF" w:rsidRDefault="00873A73" w:rsidP="00873A73">
      <w:r w:rsidRPr="00AE34EF">
        <w:rPr>
          <w:rFonts w:hint="eastAsia"/>
        </w:rPr>
        <w:t xml:space="preserve">　１）関係する通知</w:t>
      </w:r>
      <w:r w:rsidRPr="00AE34EF">
        <w:rPr>
          <w:rFonts w:hint="eastAsia"/>
        </w:rPr>
        <w:t>/</w:t>
      </w:r>
      <w:r w:rsidRPr="00AE34EF">
        <w:rPr>
          <w:rFonts w:hint="eastAsia"/>
        </w:rPr>
        <w:t>事務連絡＆薬事変更の新規精度について</w:t>
      </w:r>
    </w:p>
    <w:p w14:paraId="65ED051A" w14:textId="77777777" w:rsidR="00873A73" w:rsidRPr="00AE34EF" w:rsidRDefault="00873A73" w:rsidP="00873A73">
      <w:r w:rsidRPr="00AE34EF">
        <w:rPr>
          <w:rFonts w:hint="eastAsia"/>
        </w:rPr>
        <w:t xml:space="preserve">　２）迅速一変申請</w:t>
      </w:r>
    </w:p>
    <w:p w14:paraId="50E9AF3B" w14:textId="77777777" w:rsidR="00873A73" w:rsidRPr="00AE34EF" w:rsidRDefault="00873A73" w:rsidP="00873A73">
      <w:r w:rsidRPr="00AE34EF">
        <w:rPr>
          <w:rFonts w:hint="eastAsia"/>
        </w:rPr>
        <w:t xml:space="preserve">　３）医療用医薬品等の承認申請等に関する質疑応答集</w:t>
      </w:r>
      <w:r w:rsidRPr="00AE34EF">
        <w:rPr>
          <w:rFonts w:hint="eastAsia"/>
        </w:rPr>
        <w:t>(Q&amp;A)</w:t>
      </w:r>
    </w:p>
    <w:p w14:paraId="2FF43CC8" w14:textId="77777777" w:rsidR="00873A73" w:rsidRPr="00AE34EF" w:rsidRDefault="00873A73" w:rsidP="00873A73">
      <w:r w:rsidRPr="00AE34EF">
        <w:rPr>
          <w:rFonts w:hint="eastAsia"/>
        </w:rPr>
        <w:t xml:space="preserve">　４）一変申請すべきところを軽微変更届による製品回収</w:t>
      </w:r>
    </w:p>
    <w:p w14:paraId="47CC9009" w14:textId="77777777" w:rsidR="00873A73" w:rsidRPr="00AE34EF" w:rsidRDefault="00873A73" w:rsidP="00873A73">
      <w:r w:rsidRPr="00AE34EF">
        <w:rPr>
          <w:rFonts w:hint="eastAsia"/>
        </w:rPr>
        <w:t xml:space="preserve">　５）製造販売承認書との齟齬による製品回収（</w:t>
      </w:r>
      <w:r w:rsidRPr="00AE34EF">
        <w:rPr>
          <w:rFonts w:hint="eastAsia"/>
        </w:rPr>
        <w:t>PMDA</w:t>
      </w:r>
      <w:r w:rsidRPr="00AE34EF">
        <w:rPr>
          <w:rFonts w:hint="eastAsia"/>
        </w:rPr>
        <w:t>の</w:t>
      </w:r>
      <w:r w:rsidRPr="00AE34EF">
        <w:rPr>
          <w:rFonts w:hint="eastAsia"/>
        </w:rPr>
        <w:t>GMP</w:t>
      </w:r>
      <w:r w:rsidRPr="00AE34EF">
        <w:rPr>
          <w:rFonts w:hint="eastAsia"/>
        </w:rPr>
        <w:t>適合性調査より）</w:t>
      </w:r>
    </w:p>
    <w:p w14:paraId="0DBE78C6" w14:textId="77777777" w:rsidR="00873A73" w:rsidRPr="00AE34EF" w:rsidRDefault="00873A73" w:rsidP="00873A73">
      <w:r w:rsidRPr="00AE34EF">
        <w:rPr>
          <w:rFonts w:hint="eastAsia"/>
        </w:rPr>
        <w:lastRenderedPageBreak/>
        <w:t xml:space="preserve">　６）製造販売承認書との齟齬による欠品リスク</w:t>
      </w:r>
    </w:p>
    <w:p w14:paraId="5F2BECB0" w14:textId="77777777" w:rsidR="00873A73" w:rsidRPr="00AE34EF" w:rsidRDefault="00873A73" w:rsidP="00873A73">
      <w:r w:rsidRPr="00AE34EF">
        <w:rPr>
          <w:rFonts w:hint="eastAsia"/>
        </w:rPr>
        <w:t xml:space="preserve">　７）欧米変更管理</w:t>
      </w:r>
    </w:p>
    <w:p w14:paraId="332414F3" w14:textId="77777777" w:rsidR="00873A73" w:rsidRPr="00AE34EF" w:rsidRDefault="00873A73" w:rsidP="00873A73">
      <w:r w:rsidRPr="00AE34EF">
        <w:rPr>
          <w:rFonts w:hint="eastAsia"/>
        </w:rPr>
        <w:t xml:space="preserve">　８）</w:t>
      </w:r>
      <w:r w:rsidRPr="00AE34EF">
        <w:rPr>
          <w:rFonts w:hint="eastAsia"/>
        </w:rPr>
        <w:t>PMDA</w:t>
      </w:r>
      <w:r w:rsidRPr="00AE34EF">
        <w:rPr>
          <w:rFonts w:hint="eastAsia"/>
        </w:rPr>
        <w:t>によるディシジョンツリー（医療機器）より</w:t>
      </w:r>
    </w:p>
    <w:p w14:paraId="0A446F2B" w14:textId="77777777" w:rsidR="00873A73" w:rsidRPr="00AE34EF" w:rsidRDefault="00873A73" w:rsidP="00873A73">
      <w:r w:rsidRPr="00AE34EF">
        <w:rPr>
          <w:rFonts w:hint="eastAsia"/>
        </w:rPr>
        <w:t xml:space="preserve">　９）熊本県　化血研の課題</w:t>
      </w:r>
    </w:p>
    <w:p w14:paraId="7E6983A2" w14:textId="77777777" w:rsidR="00873A73" w:rsidRPr="00AE34EF" w:rsidRDefault="00873A73" w:rsidP="00873A73">
      <w:pPr>
        <w:ind w:firstLineChars="100" w:firstLine="210"/>
      </w:pPr>
      <w:r w:rsidRPr="00AE34EF">
        <w:rPr>
          <w:rFonts w:hint="eastAsia"/>
        </w:rPr>
        <w:t>10</w:t>
      </w:r>
      <w:r w:rsidRPr="00AE34EF">
        <w:rPr>
          <w:rFonts w:hint="eastAsia"/>
        </w:rPr>
        <w:t>）一斉点検</w:t>
      </w:r>
    </w:p>
    <w:p w14:paraId="30EBD4D7" w14:textId="77777777" w:rsidR="00873A73" w:rsidRPr="00AE34EF" w:rsidRDefault="00873A73" w:rsidP="00873A73">
      <w:pPr>
        <w:ind w:firstLineChars="100" w:firstLine="210"/>
      </w:pPr>
      <w:r w:rsidRPr="00AE34EF">
        <w:rPr>
          <w:rFonts w:hint="eastAsia"/>
        </w:rPr>
        <w:t>11</w:t>
      </w:r>
      <w:r w:rsidRPr="00AE34EF">
        <w:rPr>
          <w:rFonts w:hint="eastAsia"/>
        </w:rPr>
        <w:t>）無通告査察</w:t>
      </w:r>
    </w:p>
    <w:p w14:paraId="625100AA" w14:textId="77777777" w:rsidR="00873A73" w:rsidRPr="00AE34EF" w:rsidRDefault="00873A73" w:rsidP="00873A73">
      <w:pPr>
        <w:ind w:firstLineChars="100" w:firstLine="210"/>
      </w:pPr>
      <w:r w:rsidRPr="00AE34EF">
        <w:rPr>
          <w:rFonts w:hint="eastAsia"/>
        </w:rPr>
        <w:t>12</w:t>
      </w:r>
      <w:r w:rsidRPr="00AE34EF">
        <w:rPr>
          <w:rFonts w:hint="eastAsia"/>
        </w:rPr>
        <w:t>）和歌山県　山本化学工業の課題とその対応</w:t>
      </w:r>
    </w:p>
    <w:p w14:paraId="58935B50" w14:textId="77777777" w:rsidR="00873A73" w:rsidRPr="00AE34EF" w:rsidRDefault="00873A73" w:rsidP="00873A73">
      <w:pPr>
        <w:ind w:firstLineChars="100" w:firstLine="210"/>
      </w:pPr>
      <w:r w:rsidRPr="00AE34EF">
        <w:rPr>
          <w:rFonts w:hint="eastAsia"/>
        </w:rPr>
        <w:t>13</w:t>
      </w:r>
      <w:r w:rsidRPr="00AE34EF">
        <w:rPr>
          <w:rFonts w:hint="eastAsia"/>
        </w:rPr>
        <w:t>）愛知県　松浦薬業の問題　回避できなかったのか</w:t>
      </w:r>
    </w:p>
    <w:p w14:paraId="2822F8EF" w14:textId="0CC8DB1D" w:rsidR="00873A73" w:rsidRPr="00AE34EF" w:rsidRDefault="00873A73" w:rsidP="00873A73">
      <w:pPr>
        <w:ind w:firstLineChars="100" w:firstLine="210"/>
      </w:pPr>
      <w:r w:rsidRPr="00AE34EF">
        <w:rPr>
          <w:rFonts w:hint="eastAsia"/>
        </w:rPr>
        <w:t>14</w:t>
      </w:r>
      <w:r w:rsidRPr="00AE34EF">
        <w:rPr>
          <w:rFonts w:hint="eastAsia"/>
        </w:rPr>
        <w:t>）協和発酵バイオの</w:t>
      </w:r>
      <w:r w:rsidRPr="00AE34EF">
        <w:rPr>
          <w:rFonts w:hint="eastAsia"/>
        </w:rPr>
        <w:t>Warning Letter/</w:t>
      </w:r>
      <w:r w:rsidRPr="00AE34EF">
        <w:rPr>
          <w:rFonts w:hint="eastAsia"/>
        </w:rPr>
        <w:t>第三者委員会報告より</w:t>
      </w:r>
    </w:p>
    <w:p w14:paraId="73F3E2A7" w14:textId="108A9518" w:rsidR="00873A73" w:rsidRPr="00AE34EF" w:rsidRDefault="00873A73" w:rsidP="00873A73">
      <w:pPr>
        <w:ind w:firstLineChars="100" w:firstLine="210"/>
      </w:pPr>
      <w:r w:rsidRPr="00AE34EF">
        <w:rPr>
          <w:rFonts w:hint="eastAsia"/>
        </w:rPr>
        <w:t>15</w:t>
      </w:r>
      <w:r w:rsidRPr="00AE34EF">
        <w:rPr>
          <w:rFonts w:hint="eastAsia"/>
        </w:rPr>
        <w:t>）小林化工の第三者委員会報告より</w:t>
      </w:r>
    </w:p>
    <w:p w14:paraId="243DCE73" w14:textId="222D67F2" w:rsidR="00873A73" w:rsidRPr="00AE34EF" w:rsidRDefault="00873A73" w:rsidP="00873A73">
      <w:pPr>
        <w:ind w:firstLineChars="100" w:firstLine="210"/>
      </w:pPr>
      <w:r w:rsidRPr="00AE34EF">
        <w:rPr>
          <w:rFonts w:hint="eastAsia"/>
        </w:rPr>
        <w:t>16</w:t>
      </w:r>
      <w:r w:rsidRPr="00AE34EF">
        <w:rPr>
          <w:rFonts w:hint="eastAsia"/>
        </w:rPr>
        <w:t>）日医工の第三者委員会報告より</w:t>
      </w:r>
    </w:p>
    <w:p w14:paraId="42F9787E" w14:textId="16C1225A" w:rsidR="0094203C" w:rsidRPr="00570462" w:rsidRDefault="0094203C" w:rsidP="00873A73">
      <w:pPr>
        <w:ind w:firstLineChars="100" w:firstLine="210"/>
        <w:rPr>
          <w:highlight w:val="green"/>
        </w:rPr>
      </w:pPr>
      <w:r w:rsidRPr="00570462">
        <w:rPr>
          <w:rFonts w:hint="eastAsia"/>
          <w:highlight w:val="green"/>
        </w:rPr>
        <w:t>17</w:t>
      </w:r>
      <w:r w:rsidRPr="00570462">
        <w:rPr>
          <w:rFonts w:hint="eastAsia"/>
          <w:highlight w:val="green"/>
        </w:rPr>
        <w:t>）長生堂製薬の</w:t>
      </w:r>
      <w:r w:rsidR="00AE34EF" w:rsidRPr="00570462">
        <w:rPr>
          <w:rFonts w:hint="eastAsia"/>
          <w:highlight w:val="green"/>
        </w:rPr>
        <w:t>第三者委員会報告より</w:t>
      </w:r>
    </w:p>
    <w:p w14:paraId="71B01B65" w14:textId="29FD81A0" w:rsidR="0094203C" w:rsidRPr="00AE34EF" w:rsidRDefault="0094203C" w:rsidP="00873A73">
      <w:pPr>
        <w:ind w:firstLineChars="100" w:firstLine="210"/>
      </w:pPr>
      <w:r w:rsidRPr="00570462">
        <w:rPr>
          <w:rFonts w:hint="eastAsia"/>
          <w:highlight w:val="green"/>
        </w:rPr>
        <w:t>18</w:t>
      </w:r>
      <w:r w:rsidRPr="00570462">
        <w:rPr>
          <w:rFonts w:hint="eastAsia"/>
          <w:highlight w:val="green"/>
        </w:rPr>
        <w:t>）</w:t>
      </w:r>
      <w:r w:rsidR="00B5606D" w:rsidRPr="00570462">
        <w:rPr>
          <w:rFonts w:hint="eastAsia"/>
          <w:highlight w:val="green"/>
        </w:rPr>
        <w:t>共和薬品</w:t>
      </w:r>
      <w:r w:rsidR="00AE34EF" w:rsidRPr="00570462">
        <w:rPr>
          <w:rFonts w:hint="eastAsia"/>
          <w:highlight w:val="green"/>
        </w:rPr>
        <w:t>工業</w:t>
      </w:r>
      <w:r w:rsidR="00B5606D" w:rsidRPr="00570462">
        <w:rPr>
          <w:rFonts w:hint="eastAsia"/>
          <w:highlight w:val="green"/>
        </w:rPr>
        <w:t>の第三者委員会報告より</w:t>
      </w:r>
    </w:p>
    <w:p w14:paraId="3A019114" w14:textId="43F0F73F" w:rsidR="0094203C" w:rsidRPr="00AE34EF" w:rsidRDefault="0094203C" w:rsidP="00873A73">
      <w:pPr>
        <w:ind w:firstLineChars="100" w:firstLine="210"/>
      </w:pPr>
      <w:r w:rsidRPr="00AE34EF">
        <w:rPr>
          <w:rFonts w:hint="eastAsia"/>
        </w:rPr>
        <w:t>19</w:t>
      </w:r>
      <w:r w:rsidRPr="00AE34EF">
        <w:rPr>
          <w:rFonts w:hint="eastAsia"/>
        </w:rPr>
        <w:t>）無通告査察の実施報告</w:t>
      </w:r>
    </w:p>
    <w:p w14:paraId="37FF45F5" w14:textId="792D4ECC" w:rsidR="00206B90" w:rsidRPr="00AE34EF" w:rsidRDefault="0094203C" w:rsidP="00873A73">
      <w:pPr>
        <w:ind w:firstLineChars="100" w:firstLine="210"/>
      </w:pPr>
      <w:r w:rsidRPr="00AE34EF">
        <w:rPr>
          <w:rFonts w:hint="eastAsia"/>
        </w:rPr>
        <w:t>20</w:t>
      </w:r>
      <w:r w:rsidR="00206B90" w:rsidRPr="00AE34EF">
        <w:rPr>
          <w:rFonts w:hint="eastAsia"/>
        </w:rPr>
        <w:t>）齟齬防止の具体対策（知る、実践する、予防する）</w:t>
      </w:r>
    </w:p>
    <w:p w14:paraId="55C1B540" w14:textId="2F2C5CFD" w:rsidR="00217D70" w:rsidRPr="00AE34EF" w:rsidRDefault="00217D70" w:rsidP="00217D70"/>
    <w:p w14:paraId="53F82269" w14:textId="7A235009" w:rsidR="00873A73" w:rsidRPr="00AE34EF" w:rsidRDefault="00873A73" w:rsidP="00217D70">
      <w:r w:rsidRPr="00AE34EF">
        <w:rPr>
          <w:rFonts w:hint="eastAsia"/>
        </w:rPr>
        <w:t>9</w:t>
      </w:r>
      <w:r w:rsidRPr="00AE34EF">
        <w:rPr>
          <w:rFonts w:hint="eastAsia"/>
        </w:rPr>
        <w:t>．品質方針</w:t>
      </w:r>
      <w:r w:rsidRPr="00AE34EF">
        <w:rPr>
          <w:rFonts w:hint="eastAsia"/>
        </w:rPr>
        <w:t>/</w:t>
      </w:r>
      <w:r w:rsidRPr="00AE34EF">
        <w:rPr>
          <w:rFonts w:hint="eastAsia"/>
        </w:rPr>
        <w:t>品質目標の実施方法</w:t>
      </w:r>
    </w:p>
    <w:p w14:paraId="37C25578" w14:textId="23CE4B58" w:rsidR="00873A73" w:rsidRPr="00AE34EF" w:rsidRDefault="00873A73" w:rsidP="00217D70">
      <w:r w:rsidRPr="00AE34EF">
        <w:rPr>
          <w:rFonts w:hint="eastAsia"/>
        </w:rPr>
        <w:t xml:space="preserve">　</w:t>
      </w:r>
      <w:r w:rsidRPr="00AE34EF">
        <w:rPr>
          <w:rFonts w:hint="eastAsia"/>
        </w:rPr>
        <w:t>1</w:t>
      </w:r>
      <w:r w:rsidRPr="00AE34EF">
        <w:rPr>
          <w:rFonts w:hint="eastAsia"/>
        </w:rPr>
        <w:t>）品質方針の設定と運用</w:t>
      </w:r>
    </w:p>
    <w:p w14:paraId="7A7C0073" w14:textId="055829DF" w:rsidR="00873A73" w:rsidRPr="00AE34EF" w:rsidRDefault="00873A73" w:rsidP="00217D70">
      <w:r w:rsidRPr="00AE34EF">
        <w:rPr>
          <w:rFonts w:hint="eastAsia"/>
        </w:rPr>
        <w:t xml:space="preserve">　</w:t>
      </w:r>
      <w:r w:rsidRPr="00AE34EF">
        <w:rPr>
          <w:rFonts w:hint="eastAsia"/>
        </w:rPr>
        <w:t>2</w:t>
      </w:r>
      <w:r w:rsidRPr="00AE34EF">
        <w:rPr>
          <w:rFonts w:hint="eastAsia"/>
        </w:rPr>
        <w:t>）品質目標の設定と運用</w:t>
      </w:r>
    </w:p>
    <w:p w14:paraId="323D2A16" w14:textId="3C2D2E49" w:rsidR="00873A73" w:rsidRPr="00AE34EF" w:rsidRDefault="00873A73" w:rsidP="00217D70"/>
    <w:p w14:paraId="2C556CA7" w14:textId="20053C84" w:rsidR="00873A73" w:rsidRPr="00AE34EF" w:rsidRDefault="00873A73" w:rsidP="00217D70">
      <w:r w:rsidRPr="00AE34EF">
        <w:rPr>
          <w:rFonts w:hint="eastAsia"/>
        </w:rPr>
        <w:t>10</w:t>
      </w:r>
      <w:r w:rsidRPr="00AE34EF">
        <w:rPr>
          <w:rFonts w:hint="eastAsia"/>
        </w:rPr>
        <w:t>．マネジメントレビューの実施方法</w:t>
      </w:r>
    </w:p>
    <w:p w14:paraId="03EF5B10" w14:textId="7AAD72B0" w:rsidR="00873A73" w:rsidRPr="00AE34EF" w:rsidRDefault="00873A73" w:rsidP="00217D70">
      <w:r w:rsidRPr="00AE34EF">
        <w:rPr>
          <w:rFonts w:hint="eastAsia"/>
        </w:rPr>
        <w:t xml:space="preserve">　</w:t>
      </w:r>
      <w:r w:rsidRPr="00AE34EF">
        <w:rPr>
          <w:rFonts w:hint="eastAsia"/>
        </w:rPr>
        <w:t>1</w:t>
      </w:r>
      <w:r w:rsidRPr="00AE34EF">
        <w:rPr>
          <w:rFonts w:hint="eastAsia"/>
        </w:rPr>
        <w:t>）自己点検、製品品質照査の活用</w:t>
      </w:r>
    </w:p>
    <w:p w14:paraId="6B15B9F4" w14:textId="79E1EB52" w:rsidR="00873A73" w:rsidRPr="00AE34EF" w:rsidRDefault="00873A73" w:rsidP="00217D70">
      <w:r w:rsidRPr="00AE34EF">
        <w:rPr>
          <w:rFonts w:hint="eastAsia"/>
        </w:rPr>
        <w:t xml:space="preserve">　</w:t>
      </w:r>
      <w:r w:rsidRPr="00AE34EF">
        <w:rPr>
          <w:rFonts w:hint="eastAsia"/>
        </w:rPr>
        <w:t>2</w:t>
      </w:r>
      <w:r w:rsidRPr="00AE34EF">
        <w:rPr>
          <w:rFonts w:hint="eastAsia"/>
        </w:rPr>
        <w:t>）マネジメントレビュー実施</w:t>
      </w:r>
    </w:p>
    <w:p w14:paraId="0B0777DE" w14:textId="388E3812" w:rsidR="00873A73" w:rsidRPr="00AE34EF" w:rsidRDefault="00873A73" w:rsidP="00217D70"/>
    <w:p w14:paraId="4309DBC3" w14:textId="14CF3625" w:rsidR="00873A73" w:rsidRPr="00AE34EF" w:rsidRDefault="00772421" w:rsidP="00217D70">
      <w:r w:rsidRPr="00AE34EF">
        <w:rPr>
          <w:rFonts w:hint="eastAsia"/>
        </w:rPr>
        <w:t>11</w:t>
      </w:r>
      <w:r w:rsidRPr="00AE34EF">
        <w:rPr>
          <w:rFonts w:hint="eastAsia"/>
        </w:rPr>
        <w:t>．上級経営者の責任</w:t>
      </w:r>
      <w:r w:rsidRPr="00AE34EF">
        <w:rPr>
          <w:rFonts w:hint="eastAsia"/>
        </w:rPr>
        <w:t>/</w:t>
      </w:r>
      <w:r w:rsidRPr="00AE34EF">
        <w:rPr>
          <w:rFonts w:hint="eastAsia"/>
        </w:rPr>
        <w:t>法令順守のガイドライン</w:t>
      </w:r>
    </w:p>
    <w:p w14:paraId="426D482E" w14:textId="77777777" w:rsidR="00772421" w:rsidRPr="00AE34EF" w:rsidRDefault="00772421" w:rsidP="00217D70">
      <w:r w:rsidRPr="00AE34EF">
        <w:rPr>
          <w:rFonts w:hint="eastAsia"/>
        </w:rPr>
        <w:t xml:space="preserve">　</w:t>
      </w:r>
      <w:r w:rsidRPr="00AE34EF">
        <w:rPr>
          <w:rFonts w:hint="eastAsia"/>
        </w:rPr>
        <w:t>1</w:t>
      </w:r>
      <w:r w:rsidRPr="00AE34EF">
        <w:rPr>
          <w:rFonts w:hint="eastAsia"/>
        </w:rPr>
        <w:t>）リソースの提供と教育機会の提供</w:t>
      </w:r>
    </w:p>
    <w:p w14:paraId="58051702" w14:textId="0F113237" w:rsidR="00772421" w:rsidRPr="00AE34EF" w:rsidRDefault="00772421" w:rsidP="00772421">
      <w:pPr>
        <w:ind w:firstLineChars="100" w:firstLine="210"/>
      </w:pPr>
      <w:r w:rsidRPr="00AE34EF">
        <w:rPr>
          <w:rFonts w:hint="eastAsia"/>
        </w:rPr>
        <w:t>2</w:t>
      </w:r>
      <w:r w:rsidRPr="00AE34EF">
        <w:rPr>
          <w:rFonts w:hint="eastAsia"/>
        </w:rPr>
        <w:t>）法令順守のガイドライン</w:t>
      </w:r>
    </w:p>
    <w:p w14:paraId="4923D417" w14:textId="21C02D84" w:rsidR="00873A73" w:rsidRPr="00AE34EF" w:rsidRDefault="00873A73" w:rsidP="00217D70"/>
    <w:p w14:paraId="649EEA02" w14:textId="17D72674" w:rsidR="00772421" w:rsidRPr="00AE34EF" w:rsidRDefault="00772421" w:rsidP="00217D70">
      <w:r w:rsidRPr="00AE34EF">
        <w:rPr>
          <w:rFonts w:hint="eastAsia"/>
        </w:rPr>
        <w:t>12</w:t>
      </w:r>
      <w:r w:rsidRPr="00AE34EF">
        <w:rPr>
          <w:rFonts w:hint="eastAsia"/>
        </w:rPr>
        <w:t>．</w:t>
      </w:r>
      <w:r w:rsidRPr="00AE34EF">
        <w:rPr>
          <w:rFonts w:hint="eastAsia"/>
        </w:rPr>
        <w:t>GMP</w:t>
      </w:r>
      <w:r w:rsidRPr="00AE34EF">
        <w:rPr>
          <w:rFonts w:hint="eastAsia"/>
        </w:rPr>
        <w:t>と</w:t>
      </w:r>
      <w:r w:rsidRPr="00AE34EF">
        <w:rPr>
          <w:rFonts w:hint="eastAsia"/>
        </w:rPr>
        <w:t>GQP</w:t>
      </w:r>
      <w:r w:rsidRPr="00AE34EF">
        <w:rPr>
          <w:rFonts w:hint="eastAsia"/>
        </w:rPr>
        <w:t>の連携</w:t>
      </w:r>
    </w:p>
    <w:p w14:paraId="33EAE258" w14:textId="328D531E" w:rsidR="00772421" w:rsidRPr="00AE34EF" w:rsidRDefault="00772421" w:rsidP="00217D70">
      <w:r w:rsidRPr="00AE34EF">
        <w:rPr>
          <w:rFonts w:hint="eastAsia"/>
        </w:rPr>
        <w:t xml:space="preserve">　</w:t>
      </w:r>
      <w:r w:rsidR="00CC5EF3" w:rsidRPr="00AE34EF">
        <w:rPr>
          <w:rFonts w:hint="eastAsia"/>
        </w:rPr>
        <w:t>1</w:t>
      </w:r>
      <w:r w:rsidR="00CC5EF3" w:rsidRPr="00AE34EF">
        <w:rPr>
          <w:rFonts w:hint="eastAsia"/>
        </w:rPr>
        <w:t>）逸脱</w:t>
      </w:r>
      <w:r w:rsidR="00CC5EF3" w:rsidRPr="00AE34EF">
        <w:rPr>
          <w:rFonts w:hint="eastAsia"/>
        </w:rPr>
        <w:t>/OOS</w:t>
      </w:r>
      <w:r w:rsidR="00CC5EF3" w:rsidRPr="00AE34EF">
        <w:rPr>
          <w:rFonts w:hint="eastAsia"/>
        </w:rPr>
        <w:t>等の連絡</w:t>
      </w:r>
    </w:p>
    <w:p w14:paraId="148A46A2" w14:textId="352BDD42" w:rsidR="00CC5EF3" w:rsidRPr="00AE34EF" w:rsidRDefault="00CC5EF3" w:rsidP="00217D70">
      <w:r w:rsidRPr="00AE34EF">
        <w:rPr>
          <w:rFonts w:hint="eastAsia"/>
        </w:rPr>
        <w:t xml:space="preserve">　</w:t>
      </w:r>
      <w:r w:rsidRPr="00AE34EF">
        <w:rPr>
          <w:rFonts w:hint="eastAsia"/>
        </w:rPr>
        <w:t>2</w:t>
      </w:r>
      <w:r w:rsidRPr="00AE34EF">
        <w:rPr>
          <w:rFonts w:hint="eastAsia"/>
        </w:rPr>
        <w:t>）変更管理</w:t>
      </w:r>
    </w:p>
    <w:p w14:paraId="03898783" w14:textId="72BA65E2" w:rsidR="00873A73" w:rsidRPr="00AE34EF" w:rsidRDefault="00873A73" w:rsidP="00217D70"/>
    <w:p w14:paraId="73E393F2" w14:textId="6108B4AA" w:rsidR="00CC5EF3" w:rsidRPr="00AE34EF" w:rsidRDefault="00CC5EF3" w:rsidP="00217D70">
      <w:r w:rsidRPr="00AE34EF">
        <w:rPr>
          <w:rFonts w:hint="eastAsia"/>
        </w:rPr>
        <w:t>13</w:t>
      </w:r>
      <w:r w:rsidRPr="00AE34EF">
        <w:rPr>
          <w:rFonts w:hint="eastAsia"/>
        </w:rPr>
        <w:t>．新規作成</w:t>
      </w:r>
      <w:r w:rsidRPr="00AE34EF">
        <w:rPr>
          <w:rFonts w:hint="eastAsia"/>
        </w:rPr>
        <w:t>SOP</w:t>
      </w:r>
      <w:r w:rsidRPr="00AE34EF">
        <w:rPr>
          <w:rFonts w:hint="eastAsia"/>
        </w:rPr>
        <w:t>と見直し</w:t>
      </w:r>
    </w:p>
    <w:p w14:paraId="2607D7BE" w14:textId="1FB21839" w:rsidR="00CC5EF3" w:rsidRPr="00AE34EF" w:rsidRDefault="00347E0F" w:rsidP="00217D70">
      <w:r>
        <w:rPr>
          <w:rFonts w:hint="eastAsia"/>
        </w:rPr>
        <w:t xml:space="preserve">　</w:t>
      </w:r>
      <w:r>
        <w:rPr>
          <w:rFonts w:hint="eastAsia"/>
        </w:rPr>
        <w:t>1</w:t>
      </w:r>
      <w:r>
        <w:rPr>
          <w:rFonts w:hint="eastAsia"/>
        </w:rPr>
        <w:t>）監麻課の説明資料より</w:t>
      </w:r>
    </w:p>
    <w:p w14:paraId="28961C19" w14:textId="4B6FDCA1" w:rsidR="00CC5EF3" w:rsidRPr="00AE34EF" w:rsidRDefault="00CC5EF3" w:rsidP="00217D70">
      <w:r w:rsidRPr="00AE34EF">
        <w:rPr>
          <w:rFonts w:hint="eastAsia"/>
        </w:rPr>
        <w:t>14</w:t>
      </w:r>
      <w:r w:rsidRPr="00AE34EF">
        <w:rPr>
          <w:rFonts w:hint="eastAsia"/>
        </w:rPr>
        <w:t>．教育訓練の定期的な効果の確認</w:t>
      </w:r>
    </w:p>
    <w:p w14:paraId="1D6FF5B1" w14:textId="6EC5CE16" w:rsidR="00CC5EF3" w:rsidRPr="00AE34EF" w:rsidRDefault="00CC5EF3" w:rsidP="00217D70">
      <w:r w:rsidRPr="00AE34EF">
        <w:rPr>
          <w:rFonts w:hint="eastAsia"/>
        </w:rPr>
        <w:t xml:space="preserve">　</w:t>
      </w:r>
      <w:r w:rsidRPr="00AE34EF">
        <w:rPr>
          <w:rFonts w:hint="eastAsia"/>
        </w:rPr>
        <w:t>1</w:t>
      </w:r>
      <w:r w:rsidRPr="00AE34EF">
        <w:rPr>
          <w:rFonts w:hint="eastAsia"/>
        </w:rPr>
        <w:t>）</w:t>
      </w:r>
      <w:r w:rsidRPr="00AE34EF">
        <w:rPr>
          <w:rFonts w:hint="eastAsia"/>
        </w:rPr>
        <w:t>GMP</w:t>
      </w:r>
      <w:r w:rsidRPr="00AE34EF">
        <w:rPr>
          <w:rFonts w:hint="eastAsia"/>
        </w:rPr>
        <w:t>省令の求めている意味</w:t>
      </w:r>
    </w:p>
    <w:p w14:paraId="35801861" w14:textId="0EEB5C41" w:rsidR="00B5606D" w:rsidRPr="00AE34EF" w:rsidRDefault="00B5606D" w:rsidP="00217D70">
      <w:r w:rsidRPr="00AE34EF">
        <w:rPr>
          <w:rFonts w:hint="eastAsia"/>
        </w:rPr>
        <w:lastRenderedPageBreak/>
        <w:t xml:space="preserve">　</w:t>
      </w:r>
      <w:r w:rsidRPr="00AE34EF">
        <w:rPr>
          <w:rFonts w:hint="eastAsia"/>
        </w:rPr>
        <w:t>2</w:t>
      </w:r>
      <w:r w:rsidRPr="00AE34EF">
        <w:rPr>
          <w:rFonts w:hint="eastAsia"/>
        </w:rPr>
        <w:t>）</w:t>
      </w:r>
      <w:r w:rsidRPr="00AE34EF">
        <w:rPr>
          <w:rFonts w:hint="eastAsia"/>
        </w:rPr>
        <w:t>2022</w:t>
      </w:r>
      <w:r w:rsidRPr="00AE34EF">
        <w:rPr>
          <w:rFonts w:hint="eastAsia"/>
        </w:rPr>
        <w:t>年</w:t>
      </w:r>
      <w:r w:rsidRPr="00AE34EF">
        <w:rPr>
          <w:rFonts w:hint="eastAsia"/>
        </w:rPr>
        <w:t>GMP</w:t>
      </w:r>
      <w:r w:rsidRPr="00AE34EF">
        <w:rPr>
          <w:rFonts w:hint="eastAsia"/>
        </w:rPr>
        <w:t>事例集</w:t>
      </w:r>
    </w:p>
    <w:p w14:paraId="7A8F2C48" w14:textId="11E5ABC7" w:rsidR="00CC5EF3" w:rsidRPr="00AE34EF" w:rsidRDefault="00CC5EF3" w:rsidP="00217D70"/>
    <w:p w14:paraId="32FB9DE0" w14:textId="2A97DE0C" w:rsidR="00CC5EF3" w:rsidRPr="00AE34EF" w:rsidRDefault="00CC5EF3" w:rsidP="00217D70">
      <w:r w:rsidRPr="00AE34EF">
        <w:rPr>
          <w:rFonts w:hint="eastAsia"/>
        </w:rPr>
        <w:t>15</w:t>
      </w:r>
      <w:r w:rsidRPr="00AE34EF">
        <w:rPr>
          <w:rFonts w:hint="eastAsia"/>
        </w:rPr>
        <w:t>．無通告査察（性悪説で実施との監麻課の決意）対応</w:t>
      </w:r>
    </w:p>
    <w:p w14:paraId="1F2E465B" w14:textId="348D761B" w:rsidR="00CC5EF3" w:rsidRPr="00AE34EF" w:rsidRDefault="00CC5EF3" w:rsidP="00217D70">
      <w:r w:rsidRPr="00AE34EF">
        <w:rPr>
          <w:rFonts w:hint="eastAsia"/>
        </w:rPr>
        <w:t xml:space="preserve">　</w:t>
      </w:r>
      <w:r w:rsidRPr="00AE34EF">
        <w:rPr>
          <w:rFonts w:hint="eastAsia"/>
        </w:rPr>
        <w:t>1</w:t>
      </w:r>
      <w:r w:rsidRPr="00AE34EF">
        <w:rPr>
          <w:rFonts w:hint="eastAsia"/>
        </w:rPr>
        <w:t>）過去問対策</w:t>
      </w:r>
    </w:p>
    <w:p w14:paraId="31F8B94F" w14:textId="53B39728" w:rsidR="00CC5EF3" w:rsidRPr="00AE34EF" w:rsidRDefault="00CC5EF3" w:rsidP="00217D70">
      <w:r w:rsidRPr="00AE34EF">
        <w:rPr>
          <w:rFonts w:hint="eastAsia"/>
        </w:rPr>
        <w:t xml:space="preserve">　</w:t>
      </w:r>
      <w:r w:rsidRPr="00AE34EF">
        <w:rPr>
          <w:rFonts w:hint="eastAsia"/>
        </w:rPr>
        <w:t>2</w:t>
      </w:r>
      <w:r w:rsidRPr="00AE34EF">
        <w:rPr>
          <w:rFonts w:hint="eastAsia"/>
        </w:rPr>
        <w:t>）被監査</w:t>
      </w:r>
      <w:r w:rsidRPr="00AE34EF">
        <w:rPr>
          <w:rFonts w:hint="eastAsia"/>
        </w:rPr>
        <w:t>SOP</w:t>
      </w:r>
      <w:r w:rsidRPr="00AE34EF">
        <w:rPr>
          <w:rFonts w:hint="eastAsia"/>
        </w:rPr>
        <w:t>作成</w:t>
      </w:r>
    </w:p>
    <w:p w14:paraId="2BBACA00" w14:textId="0A4FA406" w:rsidR="00CC5EF3" w:rsidRPr="00AE34EF" w:rsidRDefault="00CC5EF3" w:rsidP="00217D70">
      <w:r w:rsidRPr="00AE34EF">
        <w:rPr>
          <w:rFonts w:hint="eastAsia"/>
        </w:rPr>
        <w:t xml:space="preserve">　</w:t>
      </w:r>
      <w:r w:rsidRPr="00AE34EF">
        <w:rPr>
          <w:rFonts w:hint="eastAsia"/>
        </w:rPr>
        <w:t>3</w:t>
      </w:r>
      <w:r w:rsidRPr="00AE34EF">
        <w:rPr>
          <w:rFonts w:hint="eastAsia"/>
        </w:rPr>
        <w:t>）</w:t>
      </w:r>
      <w:r w:rsidR="0059088F" w:rsidRPr="00AE34EF">
        <w:rPr>
          <w:rFonts w:hint="eastAsia"/>
        </w:rPr>
        <w:t>シミュレーション実施（練習と準備）</w:t>
      </w:r>
    </w:p>
    <w:p w14:paraId="2C543F0A" w14:textId="0CF02528" w:rsidR="00AE34EF" w:rsidRPr="00930B5B" w:rsidRDefault="00AE34EF" w:rsidP="00217D70">
      <w:pPr>
        <w:rPr>
          <w:highlight w:val="green"/>
        </w:rPr>
      </w:pPr>
      <w:r w:rsidRPr="00AE34EF">
        <w:rPr>
          <w:rFonts w:hint="eastAsia"/>
        </w:rPr>
        <w:t xml:space="preserve">　</w:t>
      </w:r>
      <w:r w:rsidRPr="00930B5B">
        <w:rPr>
          <w:rFonts w:hint="eastAsia"/>
          <w:highlight w:val="green"/>
        </w:rPr>
        <w:t>4</w:t>
      </w:r>
      <w:r w:rsidRPr="00930B5B">
        <w:rPr>
          <w:rFonts w:hint="eastAsia"/>
          <w:highlight w:val="green"/>
        </w:rPr>
        <w:t>）</w:t>
      </w:r>
      <w:r w:rsidRPr="00930B5B">
        <w:rPr>
          <w:rFonts w:hint="eastAsia"/>
          <w:highlight w:val="green"/>
        </w:rPr>
        <w:t>PMDA</w:t>
      </w:r>
      <w:r w:rsidRPr="00930B5B">
        <w:rPr>
          <w:rFonts w:hint="eastAsia"/>
          <w:highlight w:val="green"/>
        </w:rPr>
        <w:t>の無通告査察の実績と今後</w:t>
      </w:r>
    </w:p>
    <w:p w14:paraId="73CE39C8" w14:textId="6F1DFBA2" w:rsidR="00AE34EF" w:rsidRPr="00930B5B" w:rsidRDefault="00AE34EF" w:rsidP="00217D70">
      <w:pPr>
        <w:rPr>
          <w:highlight w:val="green"/>
        </w:rPr>
      </w:pPr>
      <w:r w:rsidRPr="00930B5B">
        <w:rPr>
          <w:rFonts w:hint="eastAsia"/>
          <w:highlight w:val="green"/>
        </w:rPr>
        <w:t xml:space="preserve">　</w:t>
      </w:r>
      <w:r w:rsidRPr="00930B5B">
        <w:rPr>
          <w:rFonts w:hint="eastAsia"/>
          <w:highlight w:val="green"/>
        </w:rPr>
        <w:t>5</w:t>
      </w:r>
      <w:r w:rsidRPr="00930B5B">
        <w:rPr>
          <w:rFonts w:hint="eastAsia"/>
          <w:highlight w:val="green"/>
        </w:rPr>
        <w:t>）</w:t>
      </w:r>
      <w:r w:rsidRPr="00930B5B">
        <w:rPr>
          <w:rFonts w:hint="eastAsia"/>
          <w:highlight w:val="green"/>
        </w:rPr>
        <w:t>PMDA</w:t>
      </w:r>
      <w:r w:rsidRPr="00930B5B">
        <w:rPr>
          <w:rFonts w:hint="eastAsia"/>
          <w:highlight w:val="green"/>
        </w:rPr>
        <w:t>の臨時＆定期の指摘事項公開</w:t>
      </w:r>
    </w:p>
    <w:p w14:paraId="4CBB4E9C" w14:textId="3D80E67D" w:rsidR="00CC5EF3" w:rsidRPr="00AE34EF" w:rsidRDefault="00CC5EF3" w:rsidP="00217D70">
      <w:pPr>
        <w:rPr>
          <w:highlight w:val="yellow"/>
        </w:rPr>
      </w:pPr>
    </w:p>
    <w:p w14:paraId="15172054" w14:textId="006ACE00" w:rsidR="0059088F" w:rsidRPr="00930B5B" w:rsidRDefault="0059088F" w:rsidP="00217D70">
      <w:pPr>
        <w:rPr>
          <w:highlight w:val="green"/>
        </w:rPr>
      </w:pPr>
      <w:r w:rsidRPr="00930B5B">
        <w:rPr>
          <w:rFonts w:hint="eastAsia"/>
          <w:highlight w:val="green"/>
        </w:rPr>
        <w:t>16</w:t>
      </w:r>
      <w:r w:rsidRPr="00930B5B">
        <w:rPr>
          <w:rFonts w:hint="eastAsia"/>
          <w:highlight w:val="green"/>
        </w:rPr>
        <w:t>．</w:t>
      </w:r>
      <w:r w:rsidR="00B5606D" w:rsidRPr="00930B5B">
        <w:rPr>
          <w:rFonts w:hint="eastAsia"/>
          <w:highlight w:val="green"/>
        </w:rPr>
        <w:t>2022</w:t>
      </w:r>
      <w:r w:rsidR="00B5606D" w:rsidRPr="00930B5B">
        <w:rPr>
          <w:rFonts w:hint="eastAsia"/>
          <w:highlight w:val="green"/>
        </w:rPr>
        <w:t>年</w:t>
      </w:r>
      <w:r w:rsidR="00B5606D" w:rsidRPr="00930B5B">
        <w:rPr>
          <w:rFonts w:hint="eastAsia"/>
          <w:highlight w:val="green"/>
        </w:rPr>
        <w:t>GMP</w:t>
      </w:r>
      <w:r w:rsidR="00B5606D" w:rsidRPr="00930B5B">
        <w:rPr>
          <w:rFonts w:hint="eastAsia"/>
          <w:highlight w:val="green"/>
        </w:rPr>
        <w:t>事例集で気をつけたい項目</w:t>
      </w:r>
    </w:p>
    <w:p w14:paraId="1C6D753F" w14:textId="520E63B8"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1</w:t>
      </w:r>
      <w:r w:rsidRPr="00930B5B">
        <w:rPr>
          <w:rFonts w:hint="eastAsia"/>
          <w:highlight w:val="green"/>
        </w:rPr>
        <w:t>）代替試験</w:t>
      </w:r>
    </w:p>
    <w:p w14:paraId="0D1462B6" w14:textId="4A19F1DD"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2</w:t>
      </w:r>
      <w:r w:rsidRPr="00930B5B">
        <w:rPr>
          <w:rFonts w:hint="eastAsia"/>
          <w:highlight w:val="green"/>
        </w:rPr>
        <w:t>）安定性モニタリング</w:t>
      </w:r>
    </w:p>
    <w:p w14:paraId="60609276" w14:textId="0C9AB9EE"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3</w:t>
      </w:r>
      <w:r w:rsidRPr="00930B5B">
        <w:rPr>
          <w:rFonts w:hint="eastAsia"/>
          <w:highlight w:val="green"/>
        </w:rPr>
        <w:t>）洗浄　ホールドタイム</w:t>
      </w:r>
    </w:p>
    <w:p w14:paraId="26DB8FDE" w14:textId="1CE3C42E"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4</w:t>
      </w:r>
      <w:r w:rsidRPr="00930B5B">
        <w:rPr>
          <w:rFonts w:hint="eastAsia"/>
          <w:highlight w:val="green"/>
        </w:rPr>
        <w:t>）設備の共用</w:t>
      </w:r>
    </w:p>
    <w:p w14:paraId="68E9D387" w14:textId="48730CFF"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5</w:t>
      </w:r>
      <w:r w:rsidRPr="00930B5B">
        <w:rPr>
          <w:rFonts w:hint="eastAsia"/>
          <w:highlight w:val="green"/>
        </w:rPr>
        <w:t>）製造用水</w:t>
      </w:r>
    </w:p>
    <w:p w14:paraId="00C66849" w14:textId="4945D649"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6)</w:t>
      </w:r>
      <w:r w:rsidRPr="00930B5B">
        <w:rPr>
          <w:rFonts w:hint="eastAsia"/>
          <w:highlight w:val="green"/>
        </w:rPr>
        <w:t xml:space="preserve">　保管（習慣性医薬品など）</w:t>
      </w:r>
    </w:p>
    <w:p w14:paraId="173A9985" w14:textId="63FF3E8A" w:rsidR="00347E0F" w:rsidRPr="00930B5B" w:rsidRDefault="00347E0F" w:rsidP="00217D70">
      <w:pPr>
        <w:rPr>
          <w:highlight w:val="green"/>
        </w:rPr>
      </w:pPr>
      <w:r w:rsidRPr="00930B5B">
        <w:rPr>
          <w:rFonts w:hint="eastAsia"/>
          <w:highlight w:val="green"/>
        </w:rPr>
        <w:t xml:space="preserve">　</w:t>
      </w:r>
      <w:r w:rsidRPr="00930B5B">
        <w:rPr>
          <w:rFonts w:hint="eastAsia"/>
          <w:highlight w:val="green"/>
        </w:rPr>
        <w:t>7</w:t>
      </w:r>
      <w:r w:rsidRPr="00930B5B">
        <w:rPr>
          <w:rFonts w:hint="eastAsia"/>
          <w:highlight w:val="green"/>
        </w:rPr>
        <w:t>）検体採取（サンプリング）</w:t>
      </w:r>
    </w:p>
    <w:p w14:paraId="520F20A1" w14:textId="0C52A4C7" w:rsidR="00347E0F" w:rsidRPr="00AE34EF" w:rsidRDefault="00347E0F" w:rsidP="00217D70">
      <w:r w:rsidRPr="00930B5B">
        <w:rPr>
          <w:rFonts w:hint="eastAsia"/>
          <w:highlight w:val="green"/>
        </w:rPr>
        <w:t xml:space="preserve">　</w:t>
      </w:r>
      <w:r w:rsidRPr="00930B5B">
        <w:rPr>
          <w:rFonts w:hint="eastAsia"/>
          <w:highlight w:val="green"/>
        </w:rPr>
        <w:t>8</w:t>
      </w:r>
      <w:r w:rsidRPr="00930B5B">
        <w:rPr>
          <w:rFonts w:hint="eastAsia"/>
          <w:highlight w:val="green"/>
        </w:rPr>
        <w:t>）参考品・保存品管理　など</w:t>
      </w:r>
    </w:p>
    <w:p w14:paraId="7F372B0D" w14:textId="027B9EE4" w:rsidR="0059088F" w:rsidRPr="00AE34EF" w:rsidRDefault="0059088F" w:rsidP="00217D70"/>
    <w:p w14:paraId="04F11ECE" w14:textId="77777777" w:rsidR="00217D70" w:rsidRPr="00AE34EF" w:rsidRDefault="00AC47F3" w:rsidP="00217D70">
      <w:r w:rsidRPr="00AE34EF">
        <w:t>17</w:t>
      </w:r>
      <w:r w:rsidR="00217D70" w:rsidRPr="00AE34EF">
        <w:rPr>
          <w:rFonts w:hint="eastAsia"/>
        </w:rPr>
        <w:t>.</w:t>
      </w:r>
      <w:r w:rsidR="00217D70" w:rsidRPr="00AE34EF">
        <w:rPr>
          <w:rFonts w:hint="eastAsia"/>
        </w:rPr>
        <w:t xml:space="preserve">　医薬製造所での品質トラブル事例</w:t>
      </w:r>
    </w:p>
    <w:p w14:paraId="31378893" w14:textId="77777777" w:rsidR="00556DD9" w:rsidRPr="00AE34EF" w:rsidRDefault="00556DD9" w:rsidP="003E4FB6">
      <w:pPr>
        <w:ind w:firstLineChars="150" w:firstLine="315"/>
      </w:pPr>
      <w:r w:rsidRPr="00AE34EF">
        <w:rPr>
          <w:rFonts w:hint="eastAsia"/>
        </w:rPr>
        <w:t>1</w:t>
      </w:r>
      <w:r w:rsidRPr="00AE34EF">
        <w:rPr>
          <w:rFonts w:hint="eastAsia"/>
        </w:rPr>
        <w:t>）バラ包装のキャップを開けたら虫があった（製品苦情）</w:t>
      </w:r>
    </w:p>
    <w:p w14:paraId="3A7F2AAC" w14:textId="77777777" w:rsidR="00556DD9" w:rsidRPr="00AE34EF" w:rsidRDefault="00556DD9" w:rsidP="00556DD9">
      <w:r w:rsidRPr="00AE34EF">
        <w:rPr>
          <w:rFonts w:hint="eastAsia"/>
        </w:rPr>
        <w:t xml:space="preserve"> </w:t>
      </w:r>
      <w:r w:rsidRPr="00AE34EF">
        <w:rPr>
          <w:rFonts w:hint="eastAsia"/>
        </w:rPr>
        <w:t xml:space="preserve">　</w:t>
      </w:r>
      <w:r w:rsidRPr="00AE34EF">
        <w:rPr>
          <w:rFonts w:hint="eastAsia"/>
        </w:rPr>
        <w:t>2</w:t>
      </w:r>
      <w:r w:rsidRPr="00AE34EF">
        <w:rPr>
          <w:rFonts w:hint="eastAsia"/>
        </w:rPr>
        <w:t>）ドリンク剤の使用期限と製造番号の捺印が逆になっている（製品苦情）</w:t>
      </w:r>
    </w:p>
    <w:p w14:paraId="3B94D5F6" w14:textId="77777777" w:rsidR="00AC47F3" w:rsidRPr="00AE34EF" w:rsidRDefault="00556DD9" w:rsidP="00556DD9">
      <w:r w:rsidRPr="00AE34EF">
        <w:rPr>
          <w:rFonts w:hint="eastAsia"/>
        </w:rPr>
        <w:t xml:space="preserve"> </w:t>
      </w:r>
      <w:r w:rsidRPr="00AE34EF">
        <w:rPr>
          <w:rFonts w:hint="eastAsia"/>
        </w:rPr>
        <w:t xml:space="preserve">　</w:t>
      </w:r>
      <w:r w:rsidRPr="00AE34EF">
        <w:rPr>
          <w:rFonts w:hint="eastAsia"/>
        </w:rPr>
        <w:t>3</w:t>
      </w:r>
      <w:r w:rsidRPr="00AE34EF">
        <w:rPr>
          <w:rFonts w:hint="eastAsia"/>
        </w:rPr>
        <w:t>）注射剤の粉末充填品をろ過したらフィルターに多くの異物</w:t>
      </w:r>
    </w:p>
    <w:p w14:paraId="57E11129" w14:textId="77777777" w:rsidR="00556DD9" w:rsidRPr="00AE34EF" w:rsidRDefault="00556DD9" w:rsidP="00AC47F3">
      <w:pPr>
        <w:ind w:firstLineChars="250" w:firstLine="525"/>
      </w:pPr>
      <w:r w:rsidRPr="00AE34EF">
        <w:rPr>
          <w:rFonts w:hint="eastAsia"/>
        </w:rPr>
        <w:t>（大学病院薬剤部からの苦情）</w:t>
      </w:r>
    </w:p>
    <w:p w14:paraId="705C4714" w14:textId="77777777" w:rsidR="00556DD9" w:rsidRPr="00AE34EF" w:rsidRDefault="00556DD9" w:rsidP="00556DD9">
      <w:r w:rsidRPr="00AE34EF">
        <w:rPr>
          <w:rFonts w:hint="eastAsia"/>
        </w:rPr>
        <w:t xml:space="preserve"> </w:t>
      </w:r>
      <w:r w:rsidRPr="00AE34EF">
        <w:rPr>
          <w:rFonts w:hint="eastAsia"/>
        </w:rPr>
        <w:t xml:space="preserve">　</w:t>
      </w:r>
      <w:r w:rsidRPr="00AE34EF">
        <w:rPr>
          <w:rFonts w:hint="eastAsia"/>
        </w:rPr>
        <w:t>4</w:t>
      </w:r>
      <w:r w:rsidRPr="00AE34EF">
        <w:rPr>
          <w:rFonts w:hint="eastAsia"/>
        </w:rPr>
        <w:t>）グローバル原薬の中に，ガラス異物が何個か見つかった（逸脱）</w:t>
      </w:r>
    </w:p>
    <w:p w14:paraId="1F1FCDC4" w14:textId="77777777" w:rsidR="00AC47F3" w:rsidRPr="00AE34EF" w:rsidRDefault="00556DD9" w:rsidP="00AC47F3">
      <w:r w:rsidRPr="00AE34EF">
        <w:rPr>
          <w:rFonts w:hint="eastAsia"/>
        </w:rPr>
        <w:t xml:space="preserve"> </w:t>
      </w:r>
      <w:r w:rsidRPr="00AE34EF">
        <w:rPr>
          <w:rFonts w:hint="eastAsia"/>
        </w:rPr>
        <w:t xml:space="preserve">　</w:t>
      </w:r>
      <w:r w:rsidRPr="00AE34EF">
        <w:rPr>
          <w:rFonts w:hint="eastAsia"/>
        </w:rPr>
        <w:t>5</w:t>
      </w:r>
      <w:r w:rsidRPr="00AE34EF">
        <w:rPr>
          <w:rFonts w:hint="eastAsia"/>
        </w:rPr>
        <w:t>）注射剤のバイアル瓶の個装箱への包装時に</w:t>
      </w:r>
    </w:p>
    <w:p w14:paraId="2225A9A7" w14:textId="77777777" w:rsidR="00556DD9" w:rsidRPr="00AE34EF" w:rsidRDefault="00556DD9" w:rsidP="00AC47F3">
      <w:pPr>
        <w:ind w:firstLineChars="300" w:firstLine="630"/>
      </w:pPr>
      <w:r w:rsidRPr="00AE34EF">
        <w:rPr>
          <w:rFonts w:hint="eastAsia"/>
        </w:rPr>
        <w:t>他社製品のフリップキャップが見つかった（逸脱）</w:t>
      </w:r>
    </w:p>
    <w:p w14:paraId="19EA3028" w14:textId="77777777" w:rsidR="00556DD9" w:rsidRPr="00AE34EF" w:rsidRDefault="00556DD9" w:rsidP="00556DD9">
      <w:r w:rsidRPr="00AE34EF">
        <w:rPr>
          <w:rFonts w:hint="eastAsia"/>
        </w:rPr>
        <w:t xml:space="preserve"> </w:t>
      </w:r>
      <w:r w:rsidRPr="00AE34EF">
        <w:rPr>
          <w:rFonts w:hint="eastAsia"/>
        </w:rPr>
        <w:t xml:space="preserve">　</w:t>
      </w:r>
      <w:r w:rsidR="00AC47F3" w:rsidRPr="00AE34EF">
        <w:rPr>
          <w:rFonts w:hint="eastAsia"/>
        </w:rPr>
        <w:t>6</w:t>
      </w:r>
      <w:r w:rsidRPr="00AE34EF">
        <w:rPr>
          <w:rFonts w:hint="eastAsia"/>
        </w:rPr>
        <w:t>）品質再評価の試験方法が，</w:t>
      </w:r>
      <w:r w:rsidRPr="00AE34EF">
        <w:rPr>
          <w:rFonts w:hint="eastAsia"/>
        </w:rPr>
        <w:t>1/12</w:t>
      </w:r>
      <w:r w:rsidRPr="00AE34EF">
        <w:rPr>
          <w:rFonts w:hint="eastAsia"/>
        </w:rPr>
        <w:t>個アウトにでている（新規試験方法設定）</w:t>
      </w:r>
    </w:p>
    <w:p w14:paraId="484622C2" w14:textId="77777777" w:rsidR="00AC47F3" w:rsidRPr="00AE34EF" w:rsidRDefault="00556DD9" w:rsidP="00556DD9">
      <w:r w:rsidRPr="00AE34EF">
        <w:rPr>
          <w:rFonts w:hint="eastAsia"/>
        </w:rPr>
        <w:t xml:space="preserve">　</w:t>
      </w:r>
      <w:r w:rsidR="00AC47F3" w:rsidRPr="00AE34EF">
        <w:rPr>
          <w:rFonts w:hint="eastAsia"/>
        </w:rPr>
        <w:t xml:space="preserve"> 7</w:t>
      </w:r>
      <w:r w:rsidRPr="00AE34EF">
        <w:rPr>
          <w:rFonts w:hint="eastAsia"/>
        </w:rPr>
        <w:t>）中国査察時に製造販売承認書に記載されていない原薬製造所で異物除去</w:t>
      </w:r>
    </w:p>
    <w:p w14:paraId="45B0371B" w14:textId="77777777" w:rsidR="00556DD9" w:rsidRPr="00AE34EF" w:rsidRDefault="00556DD9" w:rsidP="00AC47F3">
      <w:pPr>
        <w:ind w:firstLineChars="250" w:firstLine="525"/>
      </w:pPr>
      <w:r w:rsidRPr="00AE34EF">
        <w:rPr>
          <w:rFonts w:hint="eastAsia"/>
        </w:rPr>
        <w:t>（製造販売承認書からの逸脱）</w:t>
      </w:r>
    </w:p>
    <w:p w14:paraId="143EDD5B" w14:textId="77777777" w:rsidR="00556DD9" w:rsidRPr="00AE34EF" w:rsidRDefault="00556DD9" w:rsidP="00556DD9">
      <w:r w:rsidRPr="00AE34EF">
        <w:rPr>
          <w:rFonts w:hint="eastAsia"/>
        </w:rPr>
        <w:t xml:space="preserve"> </w:t>
      </w:r>
      <w:r w:rsidRPr="00AE34EF">
        <w:rPr>
          <w:rFonts w:hint="eastAsia"/>
        </w:rPr>
        <w:t xml:space="preserve">　</w:t>
      </w:r>
      <w:r w:rsidR="00AC47F3" w:rsidRPr="00AE34EF">
        <w:rPr>
          <w:rFonts w:hint="eastAsia"/>
        </w:rPr>
        <w:t>8</w:t>
      </w:r>
      <w:r w:rsidRPr="00AE34EF">
        <w:rPr>
          <w:rFonts w:hint="eastAsia"/>
        </w:rPr>
        <w:t>）仕入れ品の製造業の更新時に品目漏れがあり，</w:t>
      </w:r>
    </w:p>
    <w:p w14:paraId="4ABE97AB" w14:textId="77777777" w:rsidR="00556DD9" w:rsidRPr="00AE34EF" w:rsidRDefault="00556DD9" w:rsidP="00556DD9">
      <w:r w:rsidRPr="00AE34EF">
        <w:rPr>
          <w:rFonts w:hint="eastAsia"/>
        </w:rPr>
        <w:t xml:space="preserve"> </w:t>
      </w:r>
      <w:r w:rsidRPr="00AE34EF">
        <w:rPr>
          <w:rFonts w:hint="eastAsia"/>
        </w:rPr>
        <w:t xml:space="preserve">　　　製造所のある県の監視指導が製品回収を示唆している（仕入れ品先の品質保証）</w:t>
      </w:r>
    </w:p>
    <w:p w14:paraId="0CCD4A06" w14:textId="77777777" w:rsidR="00AC47F3" w:rsidRPr="00AE34EF" w:rsidRDefault="00556DD9" w:rsidP="00556DD9">
      <w:r w:rsidRPr="00AE34EF">
        <w:rPr>
          <w:rFonts w:hint="eastAsia"/>
        </w:rPr>
        <w:t xml:space="preserve"> </w:t>
      </w:r>
      <w:r w:rsidRPr="00AE34EF">
        <w:rPr>
          <w:rFonts w:hint="eastAsia"/>
        </w:rPr>
        <w:t xml:space="preserve">　</w:t>
      </w:r>
      <w:r w:rsidR="00AC47F3" w:rsidRPr="00AE34EF">
        <w:rPr>
          <w:rFonts w:hint="eastAsia"/>
        </w:rPr>
        <w:t>9</w:t>
      </w:r>
      <w:r w:rsidRPr="00AE34EF">
        <w:rPr>
          <w:rFonts w:hint="eastAsia"/>
        </w:rPr>
        <w:t>）処方成分でないものを製造工程で使用していることが判明</w:t>
      </w:r>
    </w:p>
    <w:p w14:paraId="3A9D85EC" w14:textId="77777777" w:rsidR="00556DD9" w:rsidRPr="00AE34EF" w:rsidRDefault="00556DD9" w:rsidP="00AC47F3">
      <w:pPr>
        <w:ind w:firstLineChars="250" w:firstLine="525"/>
      </w:pPr>
      <w:r w:rsidRPr="00AE34EF">
        <w:rPr>
          <w:rFonts w:hint="eastAsia"/>
        </w:rPr>
        <w:t>（レギュレーション厳格化への対応）</w:t>
      </w:r>
    </w:p>
    <w:p w14:paraId="48277BFC" w14:textId="77777777" w:rsidR="00556DD9" w:rsidRPr="00AE34EF" w:rsidRDefault="00556DD9" w:rsidP="00556DD9">
      <w:r w:rsidRPr="00AE34EF">
        <w:rPr>
          <w:rFonts w:hint="eastAsia"/>
        </w:rPr>
        <w:t xml:space="preserve"> </w:t>
      </w:r>
      <w:r w:rsidRPr="00AE34EF">
        <w:rPr>
          <w:rFonts w:hint="eastAsia"/>
        </w:rPr>
        <w:t xml:space="preserve">　</w:t>
      </w:r>
      <w:r w:rsidRPr="00AE34EF">
        <w:rPr>
          <w:rFonts w:hint="eastAsia"/>
        </w:rPr>
        <w:t>1</w:t>
      </w:r>
      <w:r w:rsidR="00AC47F3" w:rsidRPr="00AE34EF">
        <w:t>0</w:t>
      </w:r>
      <w:r w:rsidRPr="00AE34EF">
        <w:rPr>
          <w:rFonts w:hint="eastAsia"/>
        </w:rPr>
        <w:t>）ある製品の</w:t>
      </w:r>
      <w:r w:rsidRPr="00AE34EF">
        <w:rPr>
          <w:rFonts w:hint="eastAsia"/>
        </w:rPr>
        <w:t>OOS</w:t>
      </w:r>
      <w:r w:rsidRPr="00AE34EF">
        <w:rPr>
          <w:rFonts w:hint="eastAsia"/>
        </w:rPr>
        <w:t>が何度も発生している（当局査察時のリスクと収去時のリスク）</w:t>
      </w:r>
    </w:p>
    <w:p w14:paraId="2DCC56CD" w14:textId="77777777" w:rsidR="00556DD9" w:rsidRPr="00AE34EF" w:rsidRDefault="00556DD9" w:rsidP="00556DD9"/>
    <w:p w14:paraId="132AD1AA" w14:textId="77777777" w:rsidR="00217D70" w:rsidRDefault="00AC47F3" w:rsidP="00217D70">
      <w:r w:rsidRPr="00AE34EF">
        <w:lastRenderedPageBreak/>
        <w:t>18</w:t>
      </w:r>
      <w:r w:rsidR="00217D70" w:rsidRPr="00AE34EF">
        <w:rPr>
          <w:rFonts w:hint="eastAsia"/>
        </w:rPr>
        <w:t xml:space="preserve">　教育訓練と風土創り</w:t>
      </w:r>
      <w:r w:rsidR="002E35E2" w:rsidRPr="00AE34EF">
        <w:rPr>
          <w:rFonts w:hint="eastAsia"/>
        </w:rPr>
        <w:t>/FDA</w:t>
      </w:r>
      <w:r w:rsidR="002E35E2" w:rsidRPr="00AE34EF">
        <w:rPr>
          <w:rFonts w:hint="eastAsia"/>
        </w:rPr>
        <w:t>の</w:t>
      </w:r>
      <w:r w:rsidR="00556DD9" w:rsidRPr="00AE34EF">
        <w:rPr>
          <w:rFonts w:hint="eastAsia"/>
        </w:rPr>
        <w:t>Quality Culture</w:t>
      </w:r>
    </w:p>
    <w:p w14:paraId="560F70E3" w14:textId="51B683AB" w:rsidR="00BD333C" w:rsidRDefault="00BD333C" w:rsidP="00257889"/>
    <w:sectPr w:rsidR="00BD333C" w:rsidSect="00BD3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21864" w14:textId="77777777" w:rsidR="000C2B0B" w:rsidRDefault="000C2B0B" w:rsidP="006D555A">
      <w:r>
        <w:separator/>
      </w:r>
    </w:p>
  </w:endnote>
  <w:endnote w:type="continuationSeparator" w:id="0">
    <w:p w14:paraId="6B2D306C" w14:textId="77777777" w:rsidR="000C2B0B" w:rsidRDefault="000C2B0B" w:rsidP="006D55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7DC6D" w14:textId="77777777" w:rsidR="000C2B0B" w:rsidRDefault="000C2B0B" w:rsidP="006D555A">
      <w:r>
        <w:separator/>
      </w:r>
    </w:p>
  </w:footnote>
  <w:footnote w:type="continuationSeparator" w:id="0">
    <w:p w14:paraId="0E05E5EE" w14:textId="77777777" w:rsidR="000C2B0B" w:rsidRDefault="000C2B0B" w:rsidP="006D55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889"/>
    <w:rsid w:val="000053E2"/>
    <w:rsid w:val="0002700D"/>
    <w:rsid w:val="00085B49"/>
    <w:rsid w:val="000929B9"/>
    <w:rsid w:val="000A35DB"/>
    <w:rsid w:val="000C2B0B"/>
    <w:rsid w:val="000D03D7"/>
    <w:rsid w:val="000D3515"/>
    <w:rsid w:val="000D54B6"/>
    <w:rsid w:val="000F7771"/>
    <w:rsid w:val="00103F6F"/>
    <w:rsid w:val="00105082"/>
    <w:rsid w:val="00141E78"/>
    <w:rsid w:val="001633E6"/>
    <w:rsid w:val="00164C65"/>
    <w:rsid w:val="001D1D27"/>
    <w:rsid w:val="001D3C28"/>
    <w:rsid w:val="001E50ED"/>
    <w:rsid w:val="001F41C6"/>
    <w:rsid w:val="002045AE"/>
    <w:rsid w:val="00206B90"/>
    <w:rsid w:val="00214E58"/>
    <w:rsid w:val="00216E3A"/>
    <w:rsid w:val="00217D70"/>
    <w:rsid w:val="00253C1E"/>
    <w:rsid w:val="00257889"/>
    <w:rsid w:val="002733F7"/>
    <w:rsid w:val="00275949"/>
    <w:rsid w:val="00280B1A"/>
    <w:rsid w:val="00297564"/>
    <w:rsid w:val="002C61C1"/>
    <w:rsid w:val="002E35E2"/>
    <w:rsid w:val="002F42FB"/>
    <w:rsid w:val="002F4CE3"/>
    <w:rsid w:val="00315DF3"/>
    <w:rsid w:val="003313F5"/>
    <w:rsid w:val="003343C5"/>
    <w:rsid w:val="00344C89"/>
    <w:rsid w:val="00347E0F"/>
    <w:rsid w:val="00365630"/>
    <w:rsid w:val="00390272"/>
    <w:rsid w:val="003A11F2"/>
    <w:rsid w:val="003A2D0D"/>
    <w:rsid w:val="003B6A52"/>
    <w:rsid w:val="003D53E3"/>
    <w:rsid w:val="003E4FB6"/>
    <w:rsid w:val="00410AAE"/>
    <w:rsid w:val="00430415"/>
    <w:rsid w:val="004339E4"/>
    <w:rsid w:val="00437950"/>
    <w:rsid w:val="00453C5E"/>
    <w:rsid w:val="00455AFB"/>
    <w:rsid w:val="00481A76"/>
    <w:rsid w:val="00491EEB"/>
    <w:rsid w:val="004A182A"/>
    <w:rsid w:val="004F27E6"/>
    <w:rsid w:val="00504039"/>
    <w:rsid w:val="005126AD"/>
    <w:rsid w:val="00535D26"/>
    <w:rsid w:val="00556DD9"/>
    <w:rsid w:val="00570462"/>
    <w:rsid w:val="00584CF1"/>
    <w:rsid w:val="00586475"/>
    <w:rsid w:val="0059088F"/>
    <w:rsid w:val="005B2D94"/>
    <w:rsid w:val="005F15EB"/>
    <w:rsid w:val="00617E19"/>
    <w:rsid w:val="00630C55"/>
    <w:rsid w:val="00657287"/>
    <w:rsid w:val="00675CD5"/>
    <w:rsid w:val="006A5CD3"/>
    <w:rsid w:val="006C1EF2"/>
    <w:rsid w:val="006D555A"/>
    <w:rsid w:val="006D7079"/>
    <w:rsid w:val="006E0814"/>
    <w:rsid w:val="0071108A"/>
    <w:rsid w:val="0072050B"/>
    <w:rsid w:val="0073263B"/>
    <w:rsid w:val="00737267"/>
    <w:rsid w:val="00772421"/>
    <w:rsid w:val="007726BE"/>
    <w:rsid w:val="00785190"/>
    <w:rsid w:val="007C0632"/>
    <w:rsid w:val="007E4646"/>
    <w:rsid w:val="008055E1"/>
    <w:rsid w:val="008128EA"/>
    <w:rsid w:val="008141AA"/>
    <w:rsid w:val="008163BD"/>
    <w:rsid w:val="00822D1E"/>
    <w:rsid w:val="00873A73"/>
    <w:rsid w:val="00883C2B"/>
    <w:rsid w:val="00895A38"/>
    <w:rsid w:val="00897A4D"/>
    <w:rsid w:val="008B1B9D"/>
    <w:rsid w:val="008C1F26"/>
    <w:rsid w:val="008D226A"/>
    <w:rsid w:val="008F06FD"/>
    <w:rsid w:val="008F549D"/>
    <w:rsid w:val="00922D61"/>
    <w:rsid w:val="00926DB1"/>
    <w:rsid w:val="00930B5B"/>
    <w:rsid w:val="009332EF"/>
    <w:rsid w:val="009373BF"/>
    <w:rsid w:val="0094203C"/>
    <w:rsid w:val="00953AE7"/>
    <w:rsid w:val="0096656D"/>
    <w:rsid w:val="009C3987"/>
    <w:rsid w:val="009C484A"/>
    <w:rsid w:val="009C73BA"/>
    <w:rsid w:val="009F3DB0"/>
    <w:rsid w:val="00A31EFB"/>
    <w:rsid w:val="00A32812"/>
    <w:rsid w:val="00A415D2"/>
    <w:rsid w:val="00A446F8"/>
    <w:rsid w:val="00A64796"/>
    <w:rsid w:val="00A9520A"/>
    <w:rsid w:val="00AC47F3"/>
    <w:rsid w:val="00AE1E1E"/>
    <w:rsid w:val="00AE34EF"/>
    <w:rsid w:val="00B5606D"/>
    <w:rsid w:val="00BB2656"/>
    <w:rsid w:val="00BD333C"/>
    <w:rsid w:val="00BD6E4C"/>
    <w:rsid w:val="00BE75C5"/>
    <w:rsid w:val="00C11859"/>
    <w:rsid w:val="00C23DFD"/>
    <w:rsid w:val="00C47F0F"/>
    <w:rsid w:val="00C82B05"/>
    <w:rsid w:val="00C909B8"/>
    <w:rsid w:val="00CB7282"/>
    <w:rsid w:val="00CC5EF3"/>
    <w:rsid w:val="00CF1109"/>
    <w:rsid w:val="00D0551F"/>
    <w:rsid w:val="00D62248"/>
    <w:rsid w:val="00D74B22"/>
    <w:rsid w:val="00D83EEF"/>
    <w:rsid w:val="00D904FA"/>
    <w:rsid w:val="00DA32EE"/>
    <w:rsid w:val="00DD3050"/>
    <w:rsid w:val="00DF2C0A"/>
    <w:rsid w:val="00E11846"/>
    <w:rsid w:val="00E13FA0"/>
    <w:rsid w:val="00E4009D"/>
    <w:rsid w:val="00E43F95"/>
    <w:rsid w:val="00E67C32"/>
    <w:rsid w:val="00E80C86"/>
    <w:rsid w:val="00E819D9"/>
    <w:rsid w:val="00E912F0"/>
    <w:rsid w:val="00E92620"/>
    <w:rsid w:val="00EA01E5"/>
    <w:rsid w:val="00EA7BA4"/>
    <w:rsid w:val="00EC364C"/>
    <w:rsid w:val="00ED625E"/>
    <w:rsid w:val="00EF77CE"/>
    <w:rsid w:val="00F26733"/>
    <w:rsid w:val="00F63A94"/>
    <w:rsid w:val="00F74DC4"/>
    <w:rsid w:val="00F77E29"/>
    <w:rsid w:val="00FD54CF"/>
    <w:rsid w:val="00FF3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C29EB1"/>
  <w15:docId w15:val="{44A52F77-6D9F-4C98-8F24-B59921D16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33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555A"/>
    <w:pPr>
      <w:tabs>
        <w:tab w:val="center" w:pos="4252"/>
        <w:tab w:val="right" w:pos="8504"/>
      </w:tabs>
      <w:snapToGrid w:val="0"/>
    </w:pPr>
  </w:style>
  <w:style w:type="character" w:customStyle="1" w:styleId="a4">
    <w:name w:val="ヘッダー (文字)"/>
    <w:basedOn w:val="a0"/>
    <w:link w:val="a3"/>
    <w:uiPriority w:val="99"/>
    <w:rsid w:val="006D555A"/>
  </w:style>
  <w:style w:type="paragraph" w:styleId="a5">
    <w:name w:val="footer"/>
    <w:basedOn w:val="a"/>
    <w:link w:val="a6"/>
    <w:uiPriority w:val="99"/>
    <w:unhideWhenUsed/>
    <w:rsid w:val="006D555A"/>
    <w:pPr>
      <w:tabs>
        <w:tab w:val="center" w:pos="4252"/>
        <w:tab w:val="right" w:pos="8504"/>
      </w:tabs>
      <w:snapToGrid w:val="0"/>
    </w:pPr>
  </w:style>
  <w:style w:type="character" w:customStyle="1" w:styleId="a6">
    <w:name w:val="フッター (文字)"/>
    <w:basedOn w:val="a0"/>
    <w:link w:val="a5"/>
    <w:uiPriority w:val="99"/>
    <w:rsid w:val="006D55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394</Words>
  <Characters>2247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Kousuke_Anahara</dc:creator>
  <cp:lastModifiedBy>wakisaka morio wakisaka morio</cp:lastModifiedBy>
  <cp:revision>2</cp:revision>
  <dcterms:created xsi:type="dcterms:W3CDTF">2022-10-12T09:36:00Z</dcterms:created>
  <dcterms:modified xsi:type="dcterms:W3CDTF">2022-10-12T09:36:00Z</dcterms:modified>
</cp:coreProperties>
</file>