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77777777" w:rsidR="00A540D3" w:rsidRDefault="00A540D3" w:rsidP="00742ED8">
      <w:pPr>
        <w:ind w:firstLineChars="100" w:firstLine="210"/>
      </w:pPr>
      <w:r w:rsidRPr="0032751A">
        <w:rPr>
          <w:rFonts w:hint="eastAsia"/>
        </w:rPr>
        <w:t>GMP</w:t>
      </w:r>
      <w:r w:rsidRPr="0032751A">
        <w:rPr>
          <w:rFonts w:hint="eastAsia"/>
        </w:rPr>
        <w:t>省令改正案において、製造販売承認書との齟齬防止が盛り込まれる。製販だけでなく製造業として製造に関する一変申請・軽微変更が重要になってくる。製販だけでなく</w:t>
      </w:r>
      <w:r w:rsidRPr="0032751A">
        <w:rPr>
          <w:rFonts w:hint="eastAsia"/>
        </w:rPr>
        <w:t>GMP</w:t>
      </w:r>
      <w:r w:rsidRPr="0032751A">
        <w:rPr>
          <w:rFonts w:hint="eastAsia"/>
        </w:rPr>
        <w:t>に携わる人も基礎知識として求められている。</w:t>
      </w:r>
    </w:p>
    <w:p w14:paraId="089F9F5D" w14:textId="46F9A094" w:rsidR="00742ED8" w:rsidRDefault="00742ED8" w:rsidP="00742ED8">
      <w:pPr>
        <w:ind w:firstLineChars="100" w:firstLine="210"/>
      </w:pPr>
      <w:r>
        <w:rPr>
          <w:rFonts w:hint="eastAsia"/>
        </w:rPr>
        <w:t>全医薬品を対象に行った製造販売承認書の「一斉点検」の結果、対象</w:t>
      </w:r>
      <w:r>
        <w:rPr>
          <w:rFonts w:hint="eastAsia"/>
        </w:rPr>
        <w:t>3</w:t>
      </w:r>
      <w:r>
        <w:rPr>
          <w:rFonts w:hint="eastAsia"/>
        </w:rPr>
        <w:t>万</w:t>
      </w:r>
      <w:r>
        <w:rPr>
          <w:rFonts w:hint="eastAsia"/>
        </w:rPr>
        <w:t>2466</w:t>
      </w:r>
      <w:r>
        <w:rPr>
          <w:rFonts w:hint="eastAsia"/>
        </w:rPr>
        <w:t>品目中、全体の約</w:t>
      </w:r>
      <w:r>
        <w:rPr>
          <w:rFonts w:hint="eastAsia"/>
        </w:rPr>
        <w:t>7</w:t>
      </w:r>
      <w:r>
        <w:rPr>
          <w:rFonts w:hint="eastAsia"/>
        </w:rPr>
        <w:t>割に当たる</w:t>
      </w:r>
      <w:r>
        <w:rPr>
          <w:rFonts w:hint="eastAsia"/>
        </w:rPr>
        <w:t>2</w:t>
      </w:r>
      <w:r>
        <w:rPr>
          <w:rFonts w:hint="eastAsia"/>
        </w:rPr>
        <w:t>万</w:t>
      </w:r>
      <w:r>
        <w:rPr>
          <w:rFonts w:hint="eastAsia"/>
        </w:rPr>
        <w:t>2297</w:t>
      </w:r>
      <w:r>
        <w:rPr>
          <w:rFonts w:hint="eastAsia"/>
        </w:rPr>
        <w:t>品目に、軽微変更届が必要な相違が認められた。この結果を受け厚労省は同日付で、法令順守の徹底を求める通知を発出し、相違があった品目を持つ</w:t>
      </w:r>
      <w:r>
        <w:rPr>
          <w:rFonts w:hint="eastAsia"/>
        </w:rPr>
        <w:t>479</w:t>
      </w:r>
      <w:r>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77777777" w:rsidR="00026FFD" w:rsidRPr="0032751A" w:rsidRDefault="00742ED8" w:rsidP="00C5708E">
      <w:pPr>
        <w:ind w:firstLineChars="100" w:firstLine="210"/>
      </w:pPr>
      <w:r>
        <w:rPr>
          <w:rFonts w:hint="eastAsia"/>
        </w:rPr>
        <w:t>そのような状況下、</w:t>
      </w:r>
      <w:r w:rsidRPr="009B6867">
        <w:rPr>
          <w:rFonts w:hint="eastAsia"/>
          <w:color w:val="000000" w:themeColor="text1"/>
        </w:rPr>
        <w:t>某原薬メーカー</w:t>
      </w:r>
      <w:r>
        <w:rPr>
          <w:rFonts w:hint="eastAsia"/>
        </w:rPr>
        <w:t>において</w:t>
      </w:r>
      <w:r>
        <w:rPr>
          <w:rFonts w:hint="eastAsia"/>
        </w:rPr>
        <w:t>MF/</w:t>
      </w:r>
      <w:r w:rsidR="003A2785">
        <w:rPr>
          <w:rFonts w:hint="eastAsia"/>
        </w:rPr>
        <w:t>製造販売承認書に記載のない海外</w:t>
      </w:r>
      <w:r>
        <w:rPr>
          <w:rFonts w:hint="eastAsia"/>
        </w:rPr>
        <w:t>原薬が使用され、製造・業務停止の処分があったが、その原薬を使用した製品は回収にはならなかった。</w:t>
      </w:r>
      <w:r>
        <w:rPr>
          <w:rFonts w:hint="eastAsia"/>
        </w:rPr>
        <w:t>GQP</w:t>
      </w:r>
      <w:r>
        <w:rPr>
          <w:rFonts w:hint="eastAsia"/>
        </w:rPr>
        <w:t>省令は原薬メーカーをきちんと指導する製造販</w:t>
      </w:r>
      <w:r w:rsidRPr="00715720">
        <w:rPr>
          <w:rFonts w:hint="eastAsia"/>
        </w:rPr>
        <w:t>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715720">
        <w:rPr>
          <w:rFonts w:hint="eastAsia"/>
        </w:rPr>
        <w:t>その対応についても説明する。</w:t>
      </w:r>
    </w:p>
    <w:p w14:paraId="6EB15A92" w14:textId="752382B0" w:rsidR="00C5708E" w:rsidRPr="0032751A" w:rsidRDefault="00A540D3" w:rsidP="00C5708E">
      <w:pPr>
        <w:ind w:firstLineChars="100" w:firstLine="210"/>
      </w:pPr>
      <w:r w:rsidRPr="0032751A">
        <w:rPr>
          <w:rFonts w:hint="eastAsia"/>
        </w:rPr>
        <w:t>また直近では生薬製造において製造販売承認書との齟齬があった。</w:t>
      </w:r>
      <w:r w:rsidR="00B4480D" w:rsidRPr="0032751A">
        <w:rPr>
          <w:rFonts w:hint="eastAsia"/>
        </w:rPr>
        <w:t>これの問題点と防止策に</w:t>
      </w:r>
      <w:r w:rsidRPr="0032751A">
        <w:rPr>
          <w:rFonts w:hint="eastAsia"/>
        </w:rPr>
        <w:t>ついても解説する。実際の多くの具体的な事例から理解ができるようになっている。</w:t>
      </w:r>
    </w:p>
    <w:p w14:paraId="1FB1C7B0" w14:textId="77777777" w:rsidR="00742ED8" w:rsidRPr="0032751A" w:rsidRDefault="00742ED8" w:rsidP="00742ED8">
      <w:bookmarkStart w:id="0" w:name="_GoBack"/>
      <w:bookmarkEnd w:id="0"/>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lastRenderedPageBreak/>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C039E66" w14:textId="77777777" w:rsidR="00742ED8" w:rsidRPr="00715720" w:rsidRDefault="00742ED8"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36DA28B3" w14:textId="77777777" w:rsidR="00C51125" w:rsidRPr="00715720" w:rsidRDefault="00C51125"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7777777" w:rsidR="00E662D6" w:rsidRPr="00715720" w:rsidRDefault="00E662D6" w:rsidP="00E662D6">
      <w:r w:rsidRPr="00715720">
        <w:rPr>
          <w:rFonts w:hint="eastAsia"/>
        </w:rPr>
        <w:t xml:space="preserve">　４）一変申請すべきところを軽微変更届による製品回収</w:t>
      </w:r>
    </w:p>
    <w:p w14:paraId="58DBD20C" w14:textId="77777777" w:rsidR="00E662D6" w:rsidRPr="00715720" w:rsidRDefault="00E662D6" w:rsidP="00E662D6">
      <w:r w:rsidRPr="00715720">
        <w:rPr>
          <w:rFonts w:hint="eastAsia"/>
        </w:rPr>
        <w:t xml:space="preserve">　５）欧米変更管理</w:t>
      </w:r>
    </w:p>
    <w:p w14:paraId="0415EE67" w14:textId="77777777" w:rsidR="00E662D6" w:rsidRPr="00715720" w:rsidRDefault="00E662D6" w:rsidP="00E662D6">
      <w:r w:rsidRPr="00715720">
        <w:rPr>
          <w:rFonts w:hint="eastAsia"/>
        </w:rPr>
        <w:t xml:space="preserve">　６）</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lastRenderedPageBreak/>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lastRenderedPageBreak/>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t>４）製造販売会社の対応</w:t>
      </w:r>
    </w:p>
    <w:p w14:paraId="2295708E" w14:textId="77777777" w:rsidR="0099176D" w:rsidRPr="00715720" w:rsidRDefault="0099176D" w:rsidP="0099176D"/>
    <w:p w14:paraId="5A0BABA9" w14:textId="77777777" w:rsidR="00C5708E" w:rsidRPr="00715720"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p>
    <w:p w14:paraId="0CC55574" w14:textId="77777777" w:rsidR="00C5708E" w:rsidRPr="00715720" w:rsidRDefault="00C5708E" w:rsidP="0099176D">
      <w:r w:rsidRPr="00715720">
        <w:rPr>
          <w:rFonts w:hint="eastAsia"/>
        </w:rPr>
        <w:t xml:space="preserve">　１）背景</w:t>
      </w:r>
    </w:p>
    <w:p w14:paraId="096BFB91" w14:textId="77777777" w:rsidR="00C5708E" w:rsidRPr="00715720" w:rsidRDefault="00C5708E" w:rsidP="0099176D">
      <w:r w:rsidRPr="00715720">
        <w:rPr>
          <w:rFonts w:hint="eastAsia"/>
        </w:rPr>
        <w:t xml:space="preserve">　２）概略</w:t>
      </w:r>
    </w:p>
    <w:p w14:paraId="0E9E948A" w14:textId="77777777" w:rsidR="00C5708E" w:rsidRPr="00715720" w:rsidRDefault="00C5708E" w:rsidP="0099176D">
      <w:r w:rsidRPr="00715720">
        <w:rPr>
          <w:rFonts w:hint="eastAsia"/>
        </w:rPr>
        <w:t xml:space="preserve">　３）今後の対応</w:t>
      </w:r>
    </w:p>
    <w:p w14:paraId="74B521B6" w14:textId="77777777" w:rsidR="00C5708E" w:rsidRPr="00715720" w:rsidRDefault="00C5708E" w:rsidP="0099176D"/>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69E9BE31" w14:textId="77777777" w:rsidR="00D64772" w:rsidRPr="00715720" w:rsidRDefault="00D64772" w:rsidP="0099176D">
      <w:r w:rsidRPr="00715720">
        <w:rPr>
          <w:rFonts w:hint="eastAsia"/>
        </w:rPr>
        <w:t xml:space="preserve">　１）</w:t>
      </w:r>
      <w:r w:rsidRPr="00715720">
        <w:rPr>
          <w:rFonts w:hint="eastAsia"/>
        </w:rPr>
        <w:t>GMP</w:t>
      </w:r>
      <w:r w:rsidRPr="00715720">
        <w:rPr>
          <w:rFonts w:hint="eastAsia"/>
        </w:rPr>
        <w:t>省令改正案の記載について</w:t>
      </w:r>
    </w:p>
    <w:p w14:paraId="47324CD8" w14:textId="77777777" w:rsidR="00D64772" w:rsidRPr="00715720" w:rsidRDefault="00D64772" w:rsidP="00D64772">
      <w:pPr>
        <w:ind w:firstLineChars="100" w:firstLine="210"/>
      </w:pPr>
      <w:r w:rsidRPr="00715720">
        <w:rPr>
          <w:rFonts w:hint="eastAsia"/>
        </w:rPr>
        <w:t>２）齟齬防止の仕組み</w:t>
      </w:r>
    </w:p>
    <w:p w14:paraId="6FBADBA6" w14:textId="77777777" w:rsidR="00D64772" w:rsidRPr="00715720" w:rsidRDefault="00D64772" w:rsidP="00D64772">
      <w:pPr>
        <w:ind w:firstLineChars="100" w:firstLine="210"/>
      </w:pPr>
      <w:r w:rsidRPr="00715720">
        <w:rPr>
          <w:rFonts w:hint="eastAsia"/>
        </w:rPr>
        <w:t>３）教育訓練（実例で学ぶ）</w:t>
      </w:r>
    </w:p>
    <w:p w14:paraId="6E895FB2" w14:textId="77777777" w:rsidR="00D64772" w:rsidRPr="00715720" w:rsidRDefault="00D64772"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lastRenderedPageBreak/>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7777777" w:rsidR="0099176D" w:rsidRPr="00421D96" w:rsidRDefault="0099176D" w:rsidP="0099176D">
      <w:pPr>
        <w:ind w:firstLineChars="100" w:firstLine="210"/>
      </w:pPr>
      <w:r w:rsidRPr="00421D96">
        <w:rPr>
          <w:rFonts w:hint="eastAsia"/>
        </w:rPr>
        <w:t>６）受け入れ試験から出荷までの製造工程を一貫して記録を見る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77777777" w:rsidR="009B7EA1" w:rsidRPr="00E662D6"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sectPr w:rsidR="009B7EA1"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0B2BE" w14:textId="77777777" w:rsidR="00B03C0F" w:rsidRDefault="00B03C0F" w:rsidP="00CC200C">
      <w:r>
        <w:separator/>
      </w:r>
    </w:p>
  </w:endnote>
  <w:endnote w:type="continuationSeparator" w:id="0">
    <w:p w14:paraId="54C058DB" w14:textId="77777777" w:rsidR="00B03C0F" w:rsidRDefault="00B03C0F"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F1713" w14:textId="77777777" w:rsidR="00B03C0F" w:rsidRDefault="00B03C0F" w:rsidP="00CC200C">
      <w:r>
        <w:separator/>
      </w:r>
    </w:p>
  </w:footnote>
  <w:footnote w:type="continuationSeparator" w:id="0">
    <w:p w14:paraId="50BF8225" w14:textId="77777777" w:rsidR="00B03C0F" w:rsidRDefault="00B03C0F"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628E3"/>
    <w:rsid w:val="000F56B8"/>
    <w:rsid w:val="001274D7"/>
    <w:rsid w:val="00132400"/>
    <w:rsid w:val="001722C3"/>
    <w:rsid w:val="00195186"/>
    <w:rsid w:val="001F4387"/>
    <w:rsid w:val="0024746E"/>
    <w:rsid w:val="00270533"/>
    <w:rsid w:val="00292D51"/>
    <w:rsid w:val="002A01A6"/>
    <w:rsid w:val="003102F0"/>
    <w:rsid w:val="00313740"/>
    <w:rsid w:val="0032751A"/>
    <w:rsid w:val="00362F74"/>
    <w:rsid w:val="003701BC"/>
    <w:rsid w:val="003A2785"/>
    <w:rsid w:val="003F27C1"/>
    <w:rsid w:val="00421D96"/>
    <w:rsid w:val="00422FF3"/>
    <w:rsid w:val="00425DF5"/>
    <w:rsid w:val="00463FCF"/>
    <w:rsid w:val="004A3125"/>
    <w:rsid w:val="004C3B11"/>
    <w:rsid w:val="004D3126"/>
    <w:rsid w:val="005F45A0"/>
    <w:rsid w:val="006524DC"/>
    <w:rsid w:val="00674431"/>
    <w:rsid w:val="006C1A03"/>
    <w:rsid w:val="006C48CE"/>
    <w:rsid w:val="006C6487"/>
    <w:rsid w:val="006C68E4"/>
    <w:rsid w:val="006E6488"/>
    <w:rsid w:val="0071168C"/>
    <w:rsid w:val="007155A6"/>
    <w:rsid w:val="00715720"/>
    <w:rsid w:val="00742ED8"/>
    <w:rsid w:val="007B743A"/>
    <w:rsid w:val="007E404E"/>
    <w:rsid w:val="0080211F"/>
    <w:rsid w:val="00817F4A"/>
    <w:rsid w:val="00841328"/>
    <w:rsid w:val="0084194A"/>
    <w:rsid w:val="00860E78"/>
    <w:rsid w:val="00864777"/>
    <w:rsid w:val="008B2908"/>
    <w:rsid w:val="008C293A"/>
    <w:rsid w:val="0090598E"/>
    <w:rsid w:val="00952996"/>
    <w:rsid w:val="00957B3B"/>
    <w:rsid w:val="0099176D"/>
    <w:rsid w:val="009B6867"/>
    <w:rsid w:val="009B7EA1"/>
    <w:rsid w:val="00A037A3"/>
    <w:rsid w:val="00A25BD0"/>
    <w:rsid w:val="00A540D3"/>
    <w:rsid w:val="00A568E7"/>
    <w:rsid w:val="00A6126E"/>
    <w:rsid w:val="00A63ED5"/>
    <w:rsid w:val="00A66817"/>
    <w:rsid w:val="00AC4681"/>
    <w:rsid w:val="00AD4F33"/>
    <w:rsid w:val="00B03C0F"/>
    <w:rsid w:val="00B06A10"/>
    <w:rsid w:val="00B4480D"/>
    <w:rsid w:val="00B555FA"/>
    <w:rsid w:val="00BA6DBF"/>
    <w:rsid w:val="00C47415"/>
    <w:rsid w:val="00C51125"/>
    <w:rsid w:val="00C5708E"/>
    <w:rsid w:val="00C77CAF"/>
    <w:rsid w:val="00CB218B"/>
    <w:rsid w:val="00CC200C"/>
    <w:rsid w:val="00CD11F8"/>
    <w:rsid w:val="00CE3F9C"/>
    <w:rsid w:val="00D4464E"/>
    <w:rsid w:val="00D64772"/>
    <w:rsid w:val="00D64F03"/>
    <w:rsid w:val="00D8787C"/>
    <w:rsid w:val="00DC08FD"/>
    <w:rsid w:val="00E27636"/>
    <w:rsid w:val="00E4277A"/>
    <w:rsid w:val="00E662D6"/>
    <w:rsid w:val="00E94644"/>
    <w:rsid w:val="00EC61A1"/>
    <w:rsid w:val="00EE346C"/>
    <w:rsid w:val="00EF5DE7"/>
    <w:rsid w:val="00F03F5E"/>
    <w:rsid w:val="00F271EB"/>
    <w:rsid w:val="00F353B2"/>
    <w:rsid w:val="00F36D79"/>
    <w:rsid w:val="00F64262"/>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EA1E-FB1D-4ECB-99E0-B75A8D61C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459</Words>
  <Characters>2620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2019-12-06T08:56:00Z</dcterms:created>
  <dcterms:modified xsi:type="dcterms:W3CDTF">2019-12-06T08:56:00Z</dcterms:modified>
</cp:coreProperties>
</file>