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09F4B" w14:textId="77777777" w:rsidR="00030DAF" w:rsidRPr="001F1CF2" w:rsidRDefault="000A2596">
      <w:pPr>
        <w:rPr>
          <w:rFonts w:ascii="MS UI Gothic" w:eastAsia="MS UI Gothic" w:hAnsi="MS UI Gothic"/>
          <w:color w:val="000000" w:themeColor="text1"/>
          <w:sz w:val="24"/>
        </w:rPr>
      </w:pPr>
      <w:bookmarkStart w:id="0" w:name="_GoBack"/>
      <w:bookmarkEnd w:id="0"/>
      <w:r w:rsidRPr="001F1CF2">
        <w:rPr>
          <w:rFonts w:ascii="MS UI Gothic" w:eastAsia="MS UI Gothic" w:hAnsi="MS UI Gothic" w:hint="eastAsia"/>
          <w:color w:val="000000" w:themeColor="text1"/>
          <w:sz w:val="24"/>
        </w:rPr>
        <w:t>■講演テーマ（仮題）：</w:t>
      </w:r>
    </w:p>
    <w:p w14:paraId="3EC25820" w14:textId="77777777" w:rsidR="00A52539" w:rsidRDefault="002D269D" w:rsidP="00FD767A">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A52539" w:rsidRPr="00A52539">
        <w:rPr>
          <w:rFonts w:ascii="MS UI Gothic" w:eastAsia="MS UI Gothic" w:hAnsi="MS UI Gothic" w:hint="eastAsia"/>
          <w:color w:val="0000FF"/>
          <w:sz w:val="28"/>
          <w:szCs w:val="28"/>
        </w:rPr>
        <w:t>GMP/GQPにおけるQA教育訓練と</w:t>
      </w:r>
    </w:p>
    <w:p w14:paraId="0CB0D681" w14:textId="3ABEA4BA" w:rsidR="00030DAF" w:rsidRPr="00D47441" w:rsidRDefault="00A52539" w:rsidP="00FD767A">
      <w:pPr>
        <w:spacing w:line="440" w:lineRule="exact"/>
        <w:rPr>
          <w:rFonts w:ascii="MS UI Gothic" w:eastAsia="MS UI Gothic" w:hAnsi="MS UI Gothic"/>
          <w:color w:val="0000FF"/>
          <w:sz w:val="28"/>
          <w:szCs w:val="28"/>
        </w:rPr>
      </w:pPr>
      <w:r w:rsidRPr="00A52539">
        <w:rPr>
          <w:rFonts w:ascii="MS UI Gothic" w:eastAsia="MS UI Gothic" w:hAnsi="MS UI Gothic" w:hint="eastAsia"/>
          <w:color w:val="0000FF"/>
          <w:sz w:val="28"/>
          <w:szCs w:val="28"/>
        </w:rPr>
        <w:t>GMP文書、記録類のレビューのコツ・ポイント</w:t>
      </w:r>
    </w:p>
    <w:p w14:paraId="7721D9D1" w14:textId="77777777" w:rsidR="001E1C86" w:rsidRPr="00986E17" w:rsidRDefault="001E1C86">
      <w:pPr>
        <w:spacing w:line="400" w:lineRule="exact"/>
        <w:rPr>
          <w:rFonts w:ascii="MS UI Gothic" w:eastAsia="MS UI Gothic" w:hAnsi="MS UI Gothic"/>
          <w:color w:val="000000" w:themeColor="text1"/>
          <w:sz w:val="24"/>
        </w:rPr>
      </w:pPr>
    </w:p>
    <w:p w14:paraId="68AE27A7" w14:textId="26F82A43"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p>
    <w:p w14:paraId="060C73C1" w14:textId="77777777" w:rsidR="00843ADA" w:rsidRDefault="003F54F8"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GMP省令の改正案では品質部門からQAを独立させ、製造とQCを第三者的にモニタリングすることが盛り込まれる。欧米の品質保証に近付けている。これまで以上にQAスタッフの質向上</w:t>
      </w:r>
      <w:r w:rsidR="00843ADA">
        <w:rPr>
          <w:rFonts w:ascii="MS UI Gothic" w:eastAsia="MS UI Gothic" w:hAnsi="MS UI Gothic" w:hint="eastAsia"/>
          <w:color w:val="000000" w:themeColor="text1"/>
          <w:sz w:val="24"/>
        </w:rPr>
        <w:t>が求められるようになる。</w:t>
      </w:r>
    </w:p>
    <w:p w14:paraId="09BE1F3A" w14:textId="00474351" w:rsidR="000A1735" w:rsidRDefault="000A1735"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QA</w:t>
      </w:r>
      <w:r w:rsidR="00843ADA">
        <w:rPr>
          <w:rFonts w:ascii="MS UI Gothic" w:eastAsia="MS UI Gothic" w:hAnsi="MS UI Gothic" w:hint="eastAsia"/>
          <w:color w:val="000000" w:themeColor="text1"/>
          <w:sz w:val="24"/>
        </w:rPr>
        <w:t>の使命は</w:t>
      </w:r>
      <w:r>
        <w:rPr>
          <w:rFonts w:ascii="MS UI Gothic" w:eastAsia="MS UI Gothic" w:hAnsi="MS UI Gothic" w:hint="eastAsia"/>
          <w:color w:val="000000" w:themeColor="text1"/>
          <w:sz w:val="24"/>
        </w:rPr>
        <w:t>、品質トラブルによる、健康被害、欠品、製品回収、コストUpを起さないことである。</w:t>
      </w:r>
      <w:r w:rsidR="00843ADA">
        <w:rPr>
          <w:rFonts w:ascii="MS UI Gothic" w:eastAsia="MS UI Gothic" w:hAnsi="MS UI Gothic" w:hint="eastAsia"/>
          <w:color w:val="000000" w:themeColor="text1"/>
          <w:sz w:val="24"/>
        </w:rPr>
        <w:t>QAの判断に左右されることが大きい。QAが事前に対応していれば防ぐことができた事象も多いのではないだろうか？　そのためには多くの失敗事例から学ぶことである。本セミナーは具体的な失敗事例からQAがどうすべきかを学ぶことができる。</w:t>
      </w:r>
    </w:p>
    <w:p w14:paraId="7C340DE7" w14:textId="67431790" w:rsidR="00C43171"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仕組みも大きいが、やはり一番大きいのは作業員一人ひとりの良い医薬品を造りたいとの思いと、質を高めることに尽きる。</w:t>
      </w:r>
      <w:r w:rsidR="00843ADA">
        <w:rPr>
          <w:rFonts w:ascii="MS UI Gothic" w:eastAsia="MS UI Gothic" w:hAnsi="MS UI Gothic" w:hint="eastAsia"/>
          <w:color w:val="000000" w:themeColor="text1"/>
          <w:sz w:val="24"/>
        </w:rPr>
        <w:t>それもQAの重要な役割である。30年から学んだノウハウを伝えたい。</w:t>
      </w:r>
    </w:p>
    <w:p w14:paraId="6F6909E5" w14:textId="5976C3E6" w:rsidR="00F7135C" w:rsidRPr="00045436" w:rsidRDefault="00F7135C" w:rsidP="009777EE">
      <w:pPr>
        <w:spacing w:line="400" w:lineRule="exact"/>
        <w:ind w:firstLineChars="100" w:firstLine="240"/>
        <w:rPr>
          <w:rFonts w:ascii="MS UI Gothic" w:eastAsia="MS UI Gothic" w:hAnsi="MS UI Gothic"/>
          <w:color w:val="000000" w:themeColor="text1"/>
          <w:sz w:val="24"/>
        </w:rPr>
      </w:pPr>
      <w:r w:rsidRPr="00045436">
        <w:rPr>
          <w:rFonts w:ascii="MS UI Gothic" w:eastAsia="MS UI Gothic" w:hAnsi="MS UI Gothic" w:hint="eastAsia"/>
          <w:color w:val="000000" w:themeColor="text1"/>
          <w:sz w:val="24"/>
        </w:rPr>
        <w:t>これまではGMP/品質保証を行っていれば良かったが、今はレギュレーション対応が必須になってきた。製造販売承認書との齟齬による製品回収も増えている。如何に齟齬を減らすかについてのノウハウも伝えたい。また齟齬があった時の適切な対応事例も紹介する。</w:t>
      </w:r>
    </w:p>
    <w:p w14:paraId="740647C2" w14:textId="03700D42" w:rsidR="00EF7C17" w:rsidRPr="00045436" w:rsidRDefault="00437851" w:rsidP="00C43171">
      <w:pPr>
        <w:spacing w:line="400" w:lineRule="exact"/>
        <w:ind w:firstLineChars="100" w:firstLine="240"/>
        <w:rPr>
          <w:rFonts w:ascii="MS UI Gothic" w:eastAsia="MS UI Gothic" w:hAnsi="MS UI Gothic"/>
          <w:color w:val="000000" w:themeColor="text1"/>
          <w:sz w:val="24"/>
        </w:rPr>
      </w:pPr>
      <w:r w:rsidRPr="00045436">
        <w:rPr>
          <w:rFonts w:ascii="MS UI Gothic" w:eastAsia="MS UI Gothic" w:hAnsi="MS UI Gothic" w:hint="eastAsia"/>
          <w:color w:val="000000" w:themeColor="text1"/>
          <w:sz w:val="24"/>
        </w:rPr>
        <w:t>盛りだくさんの内容になっているが、QA担当者として自分の知識をチェックリスト的に確認し、弱いところはぜひ強くしていただきたい。</w:t>
      </w:r>
    </w:p>
    <w:p w14:paraId="2FFBCC99" w14:textId="77777777" w:rsidR="00217FD3" w:rsidRPr="00045436" w:rsidRDefault="00217FD3" w:rsidP="00027380">
      <w:pPr>
        <w:spacing w:line="400" w:lineRule="exact"/>
        <w:rPr>
          <w:rFonts w:ascii="MS UI Gothic" w:eastAsia="MS UI Gothic" w:hAnsi="MS UI Gothic"/>
          <w:color w:val="000000" w:themeColor="text1"/>
          <w:sz w:val="24"/>
        </w:rPr>
      </w:pPr>
    </w:p>
    <w:p w14:paraId="69E4CB71" w14:textId="77777777" w:rsidR="00027380" w:rsidRPr="00045436" w:rsidRDefault="00027380" w:rsidP="00027380">
      <w:pPr>
        <w:spacing w:line="400" w:lineRule="exact"/>
        <w:rPr>
          <w:rFonts w:ascii="MS UI Gothic" w:eastAsia="MS UI Gothic" w:hAnsi="MS UI Gothic"/>
          <w:color w:val="000000" w:themeColor="text1"/>
          <w:sz w:val="24"/>
        </w:rPr>
      </w:pPr>
      <w:r w:rsidRPr="00045436">
        <w:rPr>
          <w:rFonts w:ascii="MS UI Gothic" w:eastAsia="MS UI Gothic" w:hAnsi="MS UI Gothic" w:hint="eastAsia"/>
          <w:color w:val="000000" w:themeColor="text1"/>
          <w:sz w:val="24"/>
        </w:rPr>
        <w:t>■受講後，習得できること</w:t>
      </w:r>
      <w:r w:rsidR="00093D8C" w:rsidRPr="00045436">
        <w:rPr>
          <w:rFonts w:ascii="MS UI Gothic" w:eastAsia="MS UI Gothic" w:hAnsi="MS UI Gothic" w:hint="eastAsia"/>
          <w:color w:val="000000" w:themeColor="text1"/>
          <w:sz w:val="24"/>
        </w:rPr>
        <w:t>（箇条書き、3-5項目程度）</w:t>
      </w:r>
    </w:p>
    <w:p w14:paraId="095DA14B" w14:textId="77777777" w:rsidR="005250C7" w:rsidRPr="00045436" w:rsidRDefault="005250C7" w:rsidP="005250C7">
      <w:pPr>
        <w:spacing w:line="400" w:lineRule="exact"/>
        <w:rPr>
          <w:rFonts w:ascii="MS UI Gothic" w:eastAsia="MS UI Gothic" w:hAnsi="MS UI Gothic"/>
          <w:color w:val="000000" w:themeColor="text1"/>
          <w:sz w:val="24"/>
        </w:rPr>
      </w:pPr>
      <w:r w:rsidRPr="00045436">
        <w:rPr>
          <w:rFonts w:ascii="MS UI Gothic" w:eastAsia="MS UI Gothic" w:hAnsi="MS UI Gothic" w:hint="eastAsia"/>
          <w:color w:val="000000" w:themeColor="text1"/>
          <w:sz w:val="24"/>
        </w:rPr>
        <w:t>・医薬品の品質保証の全体像を知る</w:t>
      </w:r>
    </w:p>
    <w:p w14:paraId="68017BA8" w14:textId="77777777" w:rsidR="005250C7" w:rsidRPr="00045436" w:rsidRDefault="005250C7" w:rsidP="005250C7">
      <w:pPr>
        <w:spacing w:line="400" w:lineRule="exact"/>
        <w:rPr>
          <w:rFonts w:ascii="MS UI Gothic" w:eastAsia="MS UI Gothic" w:hAnsi="MS UI Gothic"/>
          <w:color w:val="000000" w:themeColor="text1"/>
          <w:sz w:val="24"/>
        </w:rPr>
      </w:pPr>
      <w:r w:rsidRPr="00045436">
        <w:rPr>
          <w:rFonts w:ascii="MS UI Gothic" w:eastAsia="MS UI Gothic" w:hAnsi="MS UI Gothic" w:hint="eastAsia"/>
          <w:color w:val="000000" w:themeColor="text1"/>
          <w:sz w:val="24"/>
        </w:rPr>
        <w:t>・</w:t>
      </w:r>
      <w:r w:rsidR="00C43171" w:rsidRPr="00045436">
        <w:rPr>
          <w:rFonts w:ascii="MS UI Gothic" w:eastAsia="MS UI Gothic" w:hAnsi="MS UI Gothic" w:hint="eastAsia"/>
          <w:color w:val="000000" w:themeColor="text1"/>
          <w:sz w:val="24"/>
        </w:rPr>
        <w:t>人の教育訓練の方法とマネイジメントを知る</w:t>
      </w:r>
    </w:p>
    <w:p w14:paraId="1BF1CBD4" w14:textId="2C72FCB6" w:rsidR="005250C7" w:rsidRPr="00045436" w:rsidRDefault="005250C7" w:rsidP="005250C7">
      <w:pPr>
        <w:spacing w:line="400" w:lineRule="exact"/>
        <w:rPr>
          <w:rFonts w:ascii="MS UI Gothic" w:eastAsia="MS UI Gothic" w:hAnsi="MS UI Gothic"/>
          <w:color w:val="000000" w:themeColor="text1"/>
          <w:sz w:val="24"/>
        </w:rPr>
      </w:pPr>
      <w:r w:rsidRPr="00045436">
        <w:rPr>
          <w:rFonts w:ascii="MS UI Gothic" w:eastAsia="MS UI Gothic" w:hAnsi="MS UI Gothic" w:hint="eastAsia"/>
          <w:color w:val="000000" w:themeColor="text1"/>
          <w:sz w:val="24"/>
        </w:rPr>
        <w:t>・品質保証の注意すべき点を知る</w:t>
      </w:r>
    </w:p>
    <w:p w14:paraId="5255A4C3" w14:textId="2EE21E82" w:rsidR="00F7135C" w:rsidRDefault="00F7135C" w:rsidP="005250C7">
      <w:pPr>
        <w:spacing w:line="400" w:lineRule="exact"/>
        <w:rPr>
          <w:rFonts w:ascii="MS UI Gothic" w:eastAsia="MS UI Gothic" w:hAnsi="MS UI Gothic"/>
          <w:color w:val="000000" w:themeColor="text1"/>
          <w:sz w:val="24"/>
        </w:rPr>
      </w:pPr>
      <w:r w:rsidRPr="00045436">
        <w:rPr>
          <w:rFonts w:ascii="MS UI Gothic" w:eastAsia="MS UI Gothic" w:hAnsi="MS UI Gothic" w:hint="eastAsia"/>
          <w:color w:val="000000" w:themeColor="text1"/>
          <w:sz w:val="24"/>
        </w:rPr>
        <w:t>・製造販売承認書との齟齬防止</w:t>
      </w:r>
    </w:p>
    <w:p w14:paraId="262537CB" w14:textId="77777777" w:rsidR="00C43171" w:rsidRDefault="00C43171"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・偽造/偽証を防止する方法を知る</w:t>
      </w:r>
    </w:p>
    <w:p w14:paraId="7CDA2DED" w14:textId="77777777" w:rsidR="00AA3090" w:rsidRPr="005250C7" w:rsidRDefault="00AA3090"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・作業の注意項目を知る</w:t>
      </w:r>
    </w:p>
    <w:p w14:paraId="5920CC5D" w14:textId="77777777" w:rsidR="00093D8C" w:rsidRDefault="005250C7" w:rsidP="00027380">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・品質保証の考え方を知る</w:t>
      </w:r>
    </w:p>
    <w:p w14:paraId="5A4D01F2" w14:textId="77777777" w:rsidR="00093D8C" w:rsidRPr="00093D8C" w:rsidRDefault="00093D8C" w:rsidP="00027380">
      <w:pPr>
        <w:spacing w:line="400" w:lineRule="exact"/>
        <w:rPr>
          <w:rFonts w:ascii="MS UI Gothic" w:eastAsia="MS UI Gothic" w:hAnsi="MS UI Gothic"/>
          <w:color w:val="000000" w:themeColor="text1"/>
          <w:sz w:val="24"/>
        </w:rPr>
      </w:pPr>
    </w:p>
    <w:p w14:paraId="57508BE9"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sidR="00093D8C">
        <w:rPr>
          <w:rFonts w:ascii="MS UI Gothic" w:eastAsia="MS UI Gothic" w:hAnsi="MS UI Gothic" w:hint="eastAsia"/>
          <w:color w:val="000000" w:themeColor="text1"/>
          <w:sz w:val="24"/>
        </w:rPr>
        <w:t>（単語、5つ程度）</w:t>
      </w:r>
    </w:p>
    <w:p w14:paraId="4814522B" w14:textId="22E30897" w:rsidR="00C43171" w:rsidRDefault="005250C7" w:rsidP="00C43171">
      <w:pPr>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GMP，</w:t>
      </w:r>
      <w:r w:rsidR="00AA3090">
        <w:rPr>
          <w:rFonts w:ascii="MS UI Gothic" w:eastAsia="MS UI Gothic" w:hAnsi="MS UI Gothic" w:hint="eastAsia"/>
          <w:color w:val="000000" w:themeColor="text1"/>
          <w:sz w:val="24"/>
        </w:rPr>
        <w:t>教育訓練、</w:t>
      </w:r>
      <w:r w:rsidR="00C43171">
        <w:rPr>
          <w:rFonts w:ascii="MS UI Gothic" w:eastAsia="MS UI Gothic" w:hAnsi="MS UI Gothic" w:hint="eastAsia"/>
          <w:color w:val="000000" w:themeColor="text1"/>
          <w:sz w:val="24"/>
        </w:rPr>
        <w:t>品質保証、偽造防止、SOP、</w:t>
      </w:r>
      <w:r w:rsidR="00EC6EF4">
        <w:rPr>
          <w:rFonts w:ascii="MS UI Gothic" w:eastAsia="MS UI Gothic" w:hAnsi="MS UI Gothic" w:hint="eastAsia"/>
          <w:color w:val="000000" w:themeColor="text1"/>
          <w:sz w:val="24"/>
        </w:rPr>
        <w:t>Quality Culture、</w:t>
      </w:r>
      <w:r w:rsidR="00C43171">
        <w:rPr>
          <w:rFonts w:ascii="MS UI Gothic" w:eastAsia="MS UI Gothic" w:hAnsi="MS UI Gothic" w:hint="eastAsia"/>
          <w:color w:val="000000" w:themeColor="text1"/>
          <w:sz w:val="24"/>
        </w:rPr>
        <w:t>品質トラブル事例</w:t>
      </w:r>
    </w:p>
    <w:p w14:paraId="4EA1245F" w14:textId="77777777" w:rsidR="00C43171" w:rsidRDefault="00C43171" w:rsidP="00C43171">
      <w:pPr>
        <w:rPr>
          <w:rFonts w:ascii="MS UI Gothic" w:eastAsia="MS UI Gothic" w:hAnsi="MS UI Gothic"/>
          <w:color w:val="000000" w:themeColor="text1"/>
          <w:sz w:val="24"/>
        </w:rPr>
      </w:pPr>
    </w:p>
    <w:p w14:paraId="16FD27CE" w14:textId="77777777" w:rsidR="00D601F3" w:rsidRDefault="00D601F3" w:rsidP="00C43171">
      <w:pPr>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27314A9F" w14:textId="5D904204" w:rsidR="00A25C3B" w:rsidRDefault="00A25C3B"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はじめに</w:t>
      </w:r>
    </w:p>
    <w:p w14:paraId="08ECD4C5" w14:textId="29087168" w:rsidR="008B13CF" w:rsidRDefault="008B13CF" w:rsidP="00A25C3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教育訓練の重要性とSOPを順守することの功罪</w:t>
      </w:r>
    </w:p>
    <w:p w14:paraId="00AB2F42" w14:textId="4656A1EC" w:rsidR="008B13CF"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マネイジメントの重要性（経営層の考え方）</w:t>
      </w:r>
    </w:p>
    <w:p w14:paraId="3C013194" w14:textId="350F7166" w:rsidR="00A25C3B"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471A">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性悪説（GMP）に基づく品質保証の仕組み作り</w:t>
      </w:r>
    </w:p>
    <w:p w14:paraId="4240B877" w14:textId="1E951AA6" w:rsidR="008B13CF" w:rsidRPr="00A25C3B" w:rsidRDefault="00A25C3B" w:rsidP="00A25C3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3）性善説に基づく風土創り</w:t>
      </w:r>
    </w:p>
    <w:p w14:paraId="64B9E5BC" w14:textId="77777777" w:rsidR="00F7135C" w:rsidRPr="00F7135C" w:rsidRDefault="00F7135C" w:rsidP="001F693B">
      <w:pPr>
        <w:rPr>
          <w:rFonts w:asciiTheme="majorEastAsia" w:eastAsiaTheme="majorEastAsia" w:hAnsiTheme="majorEastAsia"/>
          <w:sz w:val="24"/>
          <w:szCs w:val="24"/>
        </w:rPr>
      </w:pPr>
    </w:p>
    <w:p w14:paraId="2D93C5E3" w14:textId="33B93F30"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１．製造記録/GMP文書の記録の重要性</w:t>
      </w:r>
    </w:p>
    <w:p w14:paraId="191B67D0"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1.1 無通告査察の意味すること</w:t>
      </w:r>
    </w:p>
    <w:p w14:paraId="4B6A61F1"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1.2 記録の２面性</w:t>
      </w:r>
    </w:p>
    <w:p w14:paraId="4B3C2A0D"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1.3 FDAのドキュメント不備の指摘事項から</w:t>
      </w:r>
    </w:p>
    <w:p w14:paraId="5E2603D8" w14:textId="77777777" w:rsidR="001F693B" w:rsidRPr="00F7135C" w:rsidRDefault="001F693B" w:rsidP="001F693B">
      <w:pPr>
        <w:rPr>
          <w:rFonts w:asciiTheme="majorEastAsia" w:eastAsiaTheme="majorEastAsia" w:hAnsiTheme="majorEastAsia"/>
          <w:sz w:val="24"/>
          <w:szCs w:val="24"/>
        </w:rPr>
      </w:pPr>
    </w:p>
    <w:p w14:paraId="736E6E7A"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２．QAによる文書管理上の注意事項</w:t>
      </w:r>
    </w:p>
    <w:p w14:paraId="6E912592"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2.1 SOP</w:t>
      </w:r>
    </w:p>
    <w:p w14:paraId="515B3791"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2.2 製造指図記録書</w:t>
      </w:r>
    </w:p>
    <w:p w14:paraId="336F9450"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2.3 逸脱報告</w:t>
      </w:r>
    </w:p>
    <w:p w14:paraId="5A998459"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2.4 苦情報告</w:t>
      </w:r>
    </w:p>
    <w:p w14:paraId="4E772884"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2.5 変更管理</w:t>
      </w:r>
    </w:p>
    <w:p w14:paraId="4C5A3628"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2.6 自己点検</w:t>
      </w:r>
    </w:p>
    <w:p w14:paraId="3BDC6D14"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2.7 教育訓練</w:t>
      </w:r>
    </w:p>
    <w:p w14:paraId="12517C39"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2.8 CAPA（是正予防処置）</w:t>
      </w:r>
    </w:p>
    <w:p w14:paraId="5B175605" w14:textId="77777777" w:rsidR="001F693B" w:rsidRPr="00F7135C" w:rsidRDefault="001F693B" w:rsidP="001F693B">
      <w:pPr>
        <w:rPr>
          <w:rFonts w:asciiTheme="majorEastAsia" w:eastAsiaTheme="majorEastAsia" w:hAnsiTheme="majorEastAsia"/>
          <w:sz w:val="24"/>
          <w:szCs w:val="24"/>
        </w:rPr>
      </w:pPr>
    </w:p>
    <w:p w14:paraId="294BEA50"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３．QCとQAが絡む文書管理上の注意事項</w:t>
      </w:r>
    </w:p>
    <w:p w14:paraId="6068D980"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3.1 OOS/OOT</w:t>
      </w:r>
    </w:p>
    <w:p w14:paraId="316CE68E"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１) OOS/OOTについて</w:t>
      </w:r>
    </w:p>
    <w:p w14:paraId="23B79BFF" w14:textId="2ACE2DFD" w:rsidR="000A1735"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２) ラボエラー調査</w:t>
      </w:r>
    </w:p>
    <w:p w14:paraId="567571BC"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３) 製造工程の調査</w:t>
      </w:r>
    </w:p>
    <w:p w14:paraId="72990F3D"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 再試験実施の問題点</w:t>
      </w:r>
    </w:p>
    <w:p w14:paraId="74EA7E1C" w14:textId="42C7005A"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５) 再サンプリング時の問題点</w:t>
      </w:r>
    </w:p>
    <w:p w14:paraId="6765546F" w14:textId="3FF5CF9F" w:rsidR="000A1735" w:rsidRPr="00F7135C" w:rsidRDefault="000A1735"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６）ラボエラーに気づかず欠品リスクで当局相談</w:t>
      </w:r>
    </w:p>
    <w:p w14:paraId="62F4E830"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3.2 品質情報対応</w:t>
      </w:r>
    </w:p>
    <w:p w14:paraId="687C688E"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１) 製品苦情</w:t>
      </w:r>
    </w:p>
    <w:p w14:paraId="07C3F7BD"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２) 原料・資材の不良</w:t>
      </w:r>
    </w:p>
    <w:p w14:paraId="0403D392"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sz w:val="24"/>
          <w:szCs w:val="24"/>
        </w:rPr>
        <w:t xml:space="preserve">  </w:t>
      </w:r>
    </w:p>
    <w:p w14:paraId="21D84D93"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4．QAによる製造記録のチェック</w:t>
      </w:r>
    </w:p>
    <w:p w14:paraId="0224C976"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4.1 原料・資材の指図</w:t>
      </w:r>
    </w:p>
    <w:p w14:paraId="58516B2A"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lastRenderedPageBreak/>
        <w:t xml:space="preserve">     4.2 計量工程</w:t>
      </w:r>
    </w:p>
    <w:p w14:paraId="4689060C"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4.3 仕込み工程</w:t>
      </w:r>
    </w:p>
    <w:p w14:paraId="11B9D866"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4.4 混合・造粒・整粒工程</w:t>
      </w:r>
    </w:p>
    <w:p w14:paraId="21AF72F6"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4.5 打錠・充填・分封工程</w:t>
      </w:r>
    </w:p>
    <w:p w14:paraId="62D9F9CB"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4.6 注射剤（ろ過・滅菌）</w:t>
      </w:r>
    </w:p>
    <w:p w14:paraId="5F50C3F3"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4.7 外観選別</w:t>
      </w:r>
    </w:p>
    <w:p w14:paraId="387A2E00"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4.8 ラベル貼付・包装工程</w:t>
      </w:r>
    </w:p>
    <w:p w14:paraId="42437EFB"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4.9 記入ミス低減のための施策</w:t>
      </w:r>
    </w:p>
    <w:p w14:paraId="326B39E0"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・パレート図の活用</w:t>
      </w:r>
    </w:p>
    <w:p w14:paraId="56982648"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・ミス低減の特性要因図</w:t>
      </w:r>
    </w:p>
    <w:p w14:paraId="2601852E" w14:textId="368377A5" w:rsidR="001F693B"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・記入ミス原因の追究</w:t>
      </w:r>
    </w:p>
    <w:p w14:paraId="6C91BDD8" w14:textId="5B01B6FC" w:rsidR="001C7577" w:rsidRPr="00045436" w:rsidRDefault="001C7577" w:rsidP="001F693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045436">
        <w:rPr>
          <w:rFonts w:asciiTheme="majorEastAsia" w:eastAsiaTheme="majorEastAsia" w:hAnsiTheme="majorEastAsia" w:hint="eastAsia"/>
          <w:sz w:val="24"/>
          <w:szCs w:val="24"/>
        </w:rPr>
        <w:t>4.10 データインテグリティの</w:t>
      </w:r>
      <w:r w:rsidR="00933C1E" w:rsidRPr="00045436">
        <w:rPr>
          <w:rFonts w:asciiTheme="majorEastAsia" w:eastAsiaTheme="majorEastAsia" w:hAnsiTheme="majorEastAsia" w:hint="eastAsia"/>
          <w:sz w:val="24"/>
          <w:szCs w:val="24"/>
        </w:rPr>
        <w:t>QAによるレビュー</w:t>
      </w:r>
    </w:p>
    <w:p w14:paraId="6BD5D575" w14:textId="75C24BEF" w:rsidR="00933C1E" w:rsidRPr="00F7135C" w:rsidRDefault="00933C1E" w:rsidP="001F693B">
      <w:pPr>
        <w:rPr>
          <w:rFonts w:asciiTheme="majorEastAsia" w:eastAsiaTheme="majorEastAsia" w:hAnsiTheme="majorEastAsia"/>
          <w:sz w:val="24"/>
          <w:szCs w:val="24"/>
        </w:rPr>
      </w:pPr>
      <w:r w:rsidRPr="00045436">
        <w:rPr>
          <w:rFonts w:asciiTheme="majorEastAsia" w:eastAsiaTheme="majorEastAsia" w:hAnsiTheme="majorEastAsia" w:hint="eastAsia"/>
          <w:sz w:val="24"/>
          <w:szCs w:val="24"/>
        </w:rPr>
        <w:t xml:space="preserve">　　　　　FDAのデータインテグリティの指摘事項から</w:t>
      </w:r>
    </w:p>
    <w:p w14:paraId="235EF434"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sz w:val="24"/>
          <w:szCs w:val="24"/>
        </w:rPr>
        <w:t xml:space="preserve">  </w:t>
      </w:r>
    </w:p>
    <w:p w14:paraId="0CCB351A"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5．QAによる出荷承認の注意点</w:t>
      </w:r>
    </w:p>
    <w:p w14:paraId="6AC0E17D"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5.1 製造所出荷と市場出荷</w:t>
      </w:r>
    </w:p>
    <w:p w14:paraId="04975759"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5.2 GQPとの関係</w:t>
      </w:r>
    </w:p>
    <w:p w14:paraId="3CFEAA21"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5.3 逸脱・OOSの確認</w:t>
      </w:r>
    </w:p>
    <w:p w14:paraId="10D181B1"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5.4 変更管理（軽微・一変申請）有無の確認</w:t>
      </w:r>
    </w:p>
    <w:p w14:paraId="506924A3"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5.5 市場出荷の判定</w:t>
      </w:r>
    </w:p>
    <w:p w14:paraId="6CAF6A0A" w14:textId="77777777" w:rsidR="001F693B" w:rsidRPr="00F7135C" w:rsidRDefault="001F693B" w:rsidP="001F693B">
      <w:pPr>
        <w:rPr>
          <w:rFonts w:asciiTheme="majorEastAsia" w:eastAsiaTheme="majorEastAsia" w:hAnsiTheme="majorEastAsia"/>
          <w:sz w:val="24"/>
          <w:szCs w:val="24"/>
        </w:rPr>
      </w:pPr>
    </w:p>
    <w:p w14:paraId="2083DFE5"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6．委託製造所の製造管理/品質管理の確認</w:t>
      </w:r>
    </w:p>
    <w:p w14:paraId="7E311B25"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6.1 品質の取決め事項</w:t>
      </w:r>
    </w:p>
    <w:p w14:paraId="3CEB5B2B"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6.2 逸脱発生時の確認</w:t>
      </w:r>
    </w:p>
    <w:p w14:paraId="2C155CDC"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6.3 OOS/OOT発生時の確認</w:t>
      </w:r>
    </w:p>
    <w:p w14:paraId="4A982E66"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6.4 委託製造所のOOSトラブルによる欠品リスクの事例</w:t>
      </w:r>
    </w:p>
    <w:p w14:paraId="4B38EE06" w14:textId="77777777" w:rsidR="001F693B" w:rsidRPr="00F7135C" w:rsidRDefault="001F693B" w:rsidP="001F693B">
      <w:pPr>
        <w:rPr>
          <w:rFonts w:asciiTheme="majorEastAsia" w:eastAsiaTheme="majorEastAsia" w:hAnsiTheme="majorEastAsia"/>
          <w:sz w:val="24"/>
          <w:szCs w:val="24"/>
        </w:rPr>
      </w:pPr>
    </w:p>
    <w:p w14:paraId="62103664"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7．外部試験機関の管理</w:t>
      </w:r>
    </w:p>
    <w:p w14:paraId="23038ED8"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7.1 試験委託契約</w:t>
      </w:r>
    </w:p>
    <w:p w14:paraId="5A8BB940"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7.2 OOS/OOT発生時の対応</w:t>
      </w:r>
    </w:p>
    <w:p w14:paraId="3D4EC2B6" w14:textId="77777777" w:rsidR="001F693B" w:rsidRPr="00F7135C" w:rsidRDefault="001F693B" w:rsidP="001F693B">
      <w:pPr>
        <w:rPr>
          <w:rFonts w:asciiTheme="majorEastAsia" w:eastAsiaTheme="majorEastAsia" w:hAnsiTheme="majorEastAsia"/>
          <w:sz w:val="24"/>
          <w:szCs w:val="24"/>
        </w:rPr>
      </w:pPr>
    </w:p>
    <w:p w14:paraId="1190A0A1" w14:textId="4324CA34"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8．原料の使用期限管理</w:t>
      </w:r>
      <w:r w:rsidR="002D6FA5" w:rsidRPr="00F7135C">
        <w:rPr>
          <w:rFonts w:asciiTheme="majorEastAsia" w:eastAsiaTheme="majorEastAsia" w:hAnsiTheme="majorEastAsia" w:hint="eastAsia"/>
          <w:sz w:val="24"/>
          <w:szCs w:val="24"/>
        </w:rPr>
        <w:t>(PMDAの指摘事項を生かす見方の実例)</w:t>
      </w:r>
    </w:p>
    <w:p w14:paraId="746EF22A"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8.1 原料メーカーの保証</w:t>
      </w:r>
    </w:p>
    <w:p w14:paraId="5F4D1F81"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8.2 自製造所での担保データによる保証</w:t>
      </w:r>
    </w:p>
    <w:p w14:paraId="2CBE8795"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8.3 使用期限切れが使用されない仕組み</w:t>
      </w:r>
    </w:p>
    <w:p w14:paraId="2464324D" w14:textId="77777777" w:rsidR="001F693B" w:rsidRPr="00F7135C" w:rsidRDefault="001F693B" w:rsidP="001F693B">
      <w:pPr>
        <w:rPr>
          <w:rFonts w:asciiTheme="majorEastAsia" w:eastAsiaTheme="majorEastAsia" w:hAnsiTheme="majorEastAsia"/>
          <w:sz w:val="24"/>
          <w:szCs w:val="24"/>
        </w:rPr>
      </w:pPr>
    </w:p>
    <w:p w14:paraId="32EA7F47" w14:textId="4E724776"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lastRenderedPageBreak/>
        <w:t>9．サンプリングの注意点</w:t>
      </w:r>
      <w:r w:rsidR="002D6FA5" w:rsidRPr="00F7135C">
        <w:rPr>
          <w:rFonts w:asciiTheme="majorEastAsia" w:eastAsiaTheme="majorEastAsia" w:hAnsiTheme="majorEastAsia" w:hint="eastAsia"/>
          <w:sz w:val="24"/>
          <w:szCs w:val="24"/>
        </w:rPr>
        <w:t>（QCの評価はサンプリングから）</w:t>
      </w:r>
    </w:p>
    <w:p w14:paraId="69218F52"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9.1 第三者によるサンプリング</w:t>
      </w:r>
    </w:p>
    <w:p w14:paraId="47843666"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9.2 サンプリングの方法</w:t>
      </w:r>
    </w:p>
    <w:p w14:paraId="3627B954"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9.3 サンプリング時の注意事項</w:t>
      </w:r>
    </w:p>
    <w:p w14:paraId="2CFD8FED"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9.4 サンプリング数</w:t>
      </w:r>
    </w:p>
    <w:p w14:paraId="16874AB8"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9.5 サンプリングと試験のタイミング</w:t>
      </w:r>
    </w:p>
    <w:p w14:paraId="5F4A4398"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・先行サンプル ・添付サンプル ・中間製品での出荷試験代用</w:t>
      </w:r>
    </w:p>
    <w:p w14:paraId="3F0FF463" w14:textId="77777777" w:rsidR="001F693B" w:rsidRPr="00F7135C" w:rsidRDefault="001F693B" w:rsidP="001F693B">
      <w:pPr>
        <w:rPr>
          <w:rFonts w:asciiTheme="majorEastAsia" w:eastAsiaTheme="majorEastAsia" w:hAnsiTheme="majorEastAsia"/>
          <w:sz w:val="24"/>
          <w:szCs w:val="24"/>
        </w:rPr>
      </w:pPr>
    </w:p>
    <w:p w14:paraId="621F4F75"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10．標準品等の管理</w:t>
      </w:r>
    </w:p>
    <w:p w14:paraId="66381F02"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10.1 国の標準品とのトレーサビリティ</w:t>
      </w:r>
    </w:p>
    <w:p w14:paraId="120A71F6"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10.2 二次標準品設定</w:t>
      </w:r>
    </w:p>
    <w:p w14:paraId="35C2A2DD"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10.3 製剤の標準品は９９．０％以上の活用</w:t>
      </w:r>
    </w:p>
    <w:p w14:paraId="06EED07B"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10.4 ファクターのある試液/試薬の管理</w:t>
      </w:r>
    </w:p>
    <w:p w14:paraId="12C0AA25"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 自ら作成/検定する場合</w:t>
      </w:r>
    </w:p>
    <w:p w14:paraId="044C0E69"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2) 購入する場合</w:t>
      </w:r>
    </w:p>
    <w:p w14:paraId="74D171C3"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3) 都道府県の指摘</w:t>
      </w:r>
    </w:p>
    <w:p w14:paraId="220638B5" w14:textId="77777777" w:rsidR="001F693B" w:rsidRPr="00F7135C" w:rsidRDefault="001F693B" w:rsidP="001F693B">
      <w:pPr>
        <w:rPr>
          <w:rFonts w:asciiTheme="majorEastAsia" w:eastAsiaTheme="majorEastAsia" w:hAnsiTheme="majorEastAsia"/>
          <w:sz w:val="24"/>
          <w:szCs w:val="24"/>
        </w:rPr>
      </w:pPr>
    </w:p>
    <w:p w14:paraId="63BA3CC3"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11．製造販売承認書との齟齬</w:t>
      </w:r>
    </w:p>
    <w:p w14:paraId="7AB9E9D7"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11.1 齟齬による製品回収の事例</w:t>
      </w:r>
    </w:p>
    <w:p w14:paraId="494CD79D"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11.2 齟齬が発見された時の判断のディシジョン・ツリー</w:t>
      </w:r>
    </w:p>
    <w:p w14:paraId="23F87B47" w14:textId="77777777" w:rsidR="001F693B" w:rsidRPr="00F7135C"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11.3 発見された時の実際の当局への報告対応事例</w:t>
      </w:r>
    </w:p>
    <w:p w14:paraId="2A0C255B" w14:textId="75355DEF" w:rsidR="001F693B" w:rsidRDefault="001F693B" w:rsidP="001F69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11.4 齟齬を防ぐには</w:t>
      </w:r>
    </w:p>
    <w:p w14:paraId="1B619B14" w14:textId="4CA67FF6" w:rsidR="00933C1E" w:rsidRPr="00045436" w:rsidRDefault="00933C1E" w:rsidP="001F693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045436">
        <w:rPr>
          <w:rFonts w:asciiTheme="majorEastAsia" w:eastAsiaTheme="majorEastAsia" w:hAnsiTheme="majorEastAsia" w:hint="eastAsia"/>
          <w:sz w:val="24"/>
          <w:szCs w:val="24"/>
        </w:rPr>
        <w:t>・齟齬のチェック</w:t>
      </w:r>
    </w:p>
    <w:p w14:paraId="2A87CFF1" w14:textId="0B3BC656" w:rsidR="00933C1E" w:rsidRPr="00F7135C" w:rsidRDefault="00933C1E" w:rsidP="001F693B">
      <w:pPr>
        <w:rPr>
          <w:rFonts w:asciiTheme="majorEastAsia" w:eastAsiaTheme="majorEastAsia" w:hAnsiTheme="majorEastAsia"/>
          <w:sz w:val="24"/>
          <w:szCs w:val="24"/>
        </w:rPr>
      </w:pPr>
      <w:r w:rsidRPr="00045436">
        <w:rPr>
          <w:rFonts w:asciiTheme="majorEastAsia" w:eastAsiaTheme="majorEastAsia" w:hAnsiTheme="majorEastAsia" w:hint="eastAsia"/>
          <w:sz w:val="24"/>
          <w:szCs w:val="24"/>
        </w:rPr>
        <w:t xml:space="preserve">　　　　　・変更管理時の確認</w:t>
      </w:r>
    </w:p>
    <w:p w14:paraId="627B310C" w14:textId="77777777" w:rsidR="00641D37" w:rsidRPr="00F7135C" w:rsidRDefault="00641D37" w:rsidP="00641D37">
      <w:pPr>
        <w:pStyle w:val="af1"/>
        <w:ind w:leftChars="0"/>
        <w:rPr>
          <w:rFonts w:asciiTheme="majorEastAsia" w:eastAsiaTheme="majorEastAsia" w:hAnsiTheme="majorEastAsia"/>
          <w:sz w:val="24"/>
          <w:szCs w:val="24"/>
        </w:rPr>
      </w:pPr>
    </w:p>
    <w:p w14:paraId="2B15724D" w14:textId="10CBFB8B" w:rsidR="005B72BB" w:rsidRPr="00F7135C" w:rsidRDefault="00F373E0" w:rsidP="005B72B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12</w:t>
      </w:r>
      <w:r w:rsidR="00641D37" w:rsidRPr="00F7135C">
        <w:rPr>
          <w:rFonts w:asciiTheme="majorEastAsia" w:eastAsiaTheme="majorEastAsia" w:hAnsiTheme="majorEastAsia" w:hint="eastAsia"/>
          <w:sz w:val="24"/>
          <w:szCs w:val="24"/>
        </w:rPr>
        <w:t>．</w:t>
      </w:r>
      <w:r w:rsidR="00071122" w:rsidRPr="00F7135C">
        <w:rPr>
          <w:rFonts w:asciiTheme="majorEastAsia" w:eastAsiaTheme="majorEastAsia" w:hAnsiTheme="majorEastAsia" w:hint="eastAsia"/>
          <w:sz w:val="24"/>
          <w:szCs w:val="24"/>
        </w:rPr>
        <w:t>医薬品産業での偽造、隠ぺいの事例</w:t>
      </w:r>
    </w:p>
    <w:p w14:paraId="70CEBEC0" w14:textId="5DDD361A" w:rsidR="005B72BB" w:rsidRPr="00F7135C" w:rsidRDefault="00F373E0" w:rsidP="00F373E0">
      <w:pPr>
        <w:ind w:firstLineChars="200" w:firstLine="48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12.1</w:t>
      </w:r>
      <w:r w:rsidR="00071122" w:rsidRPr="00F7135C">
        <w:rPr>
          <w:rFonts w:asciiTheme="majorEastAsia" w:eastAsiaTheme="majorEastAsia" w:hAnsiTheme="majorEastAsia" w:hint="eastAsia"/>
          <w:sz w:val="24"/>
          <w:szCs w:val="24"/>
        </w:rPr>
        <w:t>内部報告での製品回収事例</w:t>
      </w:r>
    </w:p>
    <w:p w14:paraId="4678B03B" w14:textId="69B5AF00" w:rsidR="005B72BB" w:rsidRPr="00F7135C" w:rsidRDefault="00F373E0" w:rsidP="005B72BB">
      <w:pPr>
        <w:ind w:firstLineChars="200" w:firstLine="48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12.2</w:t>
      </w:r>
      <w:r w:rsidR="00071122" w:rsidRPr="00F7135C">
        <w:rPr>
          <w:rFonts w:asciiTheme="majorEastAsia" w:eastAsiaTheme="majorEastAsia" w:hAnsiTheme="majorEastAsia" w:hint="eastAsia"/>
          <w:sz w:val="24"/>
          <w:szCs w:val="24"/>
        </w:rPr>
        <w:t>厚生労働省の改善命令より</w:t>
      </w:r>
    </w:p>
    <w:p w14:paraId="1F0D913E" w14:textId="0164C824" w:rsidR="00071122" w:rsidRPr="00F7135C" w:rsidRDefault="00F373E0" w:rsidP="005B72BB">
      <w:pPr>
        <w:ind w:firstLineChars="200" w:firstLine="48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12.3</w:t>
      </w:r>
      <w:r w:rsidR="00071122" w:rsidRPr="00F7135C">
        <w:rPr>
          <w:rFonts w:asciiTheme="majorEastAsia" w:eastAsiaTheme="majorEastAsia" w:hAnsiTheme="majorEastAsia" w:hint="eastAsia"/>
          <w:sz w:val="24"/>
          <w:szCs w:val="24"/>
        </w:rPr>
        <w:t>他産業の事例</w:t>
      </w:r>
    </w:p>
    <w:p w14:paraId="05A7B435" w14:textId="77777777" w:rsidR="00F3187A" w:rsidRPr="00F7135C" w:rsidRDefault="00F3187A" w:rsidP="00F3187A">
      <w:pPr>
        <w:rPr>
          <w:rFonts w:asciiTheme="majorEastAsia" w:eastAsiaTheme="majorEastAsia" w:hAnsiTheme="majorEastAsia"/>
          <w:sz w:val="24"/>
          <w:szCs w:val="24"/>
        </w:rPr>
      </w:pPr>
    </w:p>
    <w:p w14:paraId="0DB8F9F9" w14:textId="27EC40EF" w:rsidR="00F3187A" w:rsidRPr="00F7135C" w:rsidRDefault="00F373E0" w:rsidP="00F3187A">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13</w:t>
      </w:r>
      <w:r w:rsidR="00F3187A" w:rsidRPr="00F7135C">
        <w:rPr>
          <w:rFonts w:asciiTheme="majorEastAsia" w:eastAsiaTheme="majorEastAsia" w:hAnsiTheme="majorEastAsia" w:hint="eastAsia"/>
          <w:sz w:val="24"/>
          <w:szCs w:val="24"/>
        </w:rPr>
        <w:t>．PMDAの査察で製品回収につながった事例</w:t>
      </w:r>
    </w:p>
    <w:p w14:paraId="0C5A7916" w14:textId="0C9B0B66" w:rsidR="00F3187A" w:rsidRPr="00F7135C" w:rsidRDefault="00F373E0" w:rsidP="00F3187A">
      <w:pPr>
        <w:ind w:firstLineChars="200" w:firstLine="48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13.1</w:t>
      </w:r>
      <w:r w:rsidRPr="00F7135C">
        <w:rPr>
          <w:rFonts w:asciiTheme="majorEastAsia" w:eastAsiaTheme="majorEastAsia" w:hAnsiTheme="majorEastAsia"/>
          <w:sz w:val="24"/>
          <w:szCs w:val="24"/>
        </w:rPr>
        <w:t xml:space="preserve"> </w:t>
      </w:r>
      <w:r w:rsidR="00F3187A" w:rsidRPr="00F7135C">
        <w:rPr>
          <w:rFonts w:asciiTheme="majorEastAsia" w:eastAsiaTheme="majorEastAsia" w:hAnsiTheme="majorEastAsia" w:hint="eastAsia"/>
          <w:sz w:val="24"/>
          <w:szCs w:val="24"/>
        </w:rPr>
        <w:t>韓国原薬２製造所</w:t>
      </w:r>
    </w:p>
    <w:p w14:paraId="05E3FA3E" w14:textId="12B513AC" w:rsidR="00F3187A" w:rsidRPr="00F7135C" w:rsidRDefault="00F3187A" w:rsidP="00F3187A">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w:t>
      </w:r>
      <w:r w:rsidR="00F373E0" w:rsidRPr="00F7135C">
        <w:rPr>
          <w:rFonts w:asciiTheme="majorEastAsia" w:eastAsiaTheme="majorEastAsia" w:hAnsiTheme="majorEastAsia" w:hint="eastAsia"/>
          <w:sz w:val="24"/>
          <w:szCs w:val="24"/>
        </w:rPr>
        <w:t>1</w:t>
      </w:r>
      <w:r w:rsidR="00F373E0" w:rsidRPr="00F7135C">
        <w:rPr>
          <w:rFonts w:asciiTheme="majorEastAsia" w:eastAsiaTheme="majorEastAsia" w:hAnsiTheme="majorEastAsia"/>
          <w:sz w:val="24"/>
          <w:szCs w:val="24"/>
        </w:rPr>
        <w:t>3</w:t>
      </w:r>
      <w:r w:rsidR="00F373E0" w:rsidRPr="00F7135C">
        <w:rPr>
          <w:rFonts w:asciiTheme="majorEastAsia" w:eastAsiaTheme="majorEastAsia" w:hAnsiTheme="majorEastAsia" w:hint="eastAsia"/>
          <w:sz w:val="24"/>
          <w:szCs w:val="24"/>
        </w:rPr>
        <w:t>.</w:t>
      </w:r>
      <w:r w:rsidR="00F373E0" w:rsidRPr="00F7135C">
        <w:rPr>
          <w:rFonts w:asciiTheme="majorEastAsia" w:eastAsiaTheme="majorEastAsia" w:hAnsiTheme="majorEastAsia"/>
          <w:sz w:val="24"/>
          <w:szCs w:val="24"/>
        </w:rPr>
        <w:t xml:space="preserve">2 </w:t>
      </w:r>
      <w:r w:rsidRPr="00F7135C">
        <w:rPr>
          <w:rFonts w:asciiTheme="majorEastAsia" w:eastAsiaTheme="majorEastAsia" w:hAnsiTheme="majorEastAsia" w:hint="eastAsia"/>
          <w:sz w:val="24"/>
          <w:szCs w:val="24"/>
        </w:rPr>
        <w:t>水虫薬の回収と指摘事項</w:t>
      </w:r>
    </w:p>
    <w:p w14:paraId="6689A7C6" w14:textId="2FA6247E" w:rsidR="00641D37" w:rsidRPr="00F7135C" w:rsidRDefault="00F3187A" w:rsidP="00F3187A">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w:t>
      </w:r>
      <w:r w:rsidR="00F373E0" w:rsidRPr="00F7135C">
        <w:rPr>
          <w:rFonts w:asciiTheme="majorEastAsia" w:eastAsiaTheme="majorEastAsia" w:hAnsiTheme="majorEastAsia" w:hint="eastAsia"/>
          <w:sz w:val="24"/>
          <w:szCs w:val="24"/>
        </w:rPr>
        <w:t>1</w:t>
      </w:r>
      <w:r w:rsidR="00F373E0" w:rsidRPr="00F7135C">
        <w:rPr>
          <w:rFonts w:asciiTheme="majorEastAsia" w:eastAsiaTheme="majorEastAsia" w:hAnsiTheme="majorEastAsia"/>
          <w:sz w:val="24"/>
          <w:szCs w:val="24"/>
        </w:rPr>
        <w:t>3</w:t>
      </w:r>
      <w:r w:rsidR="00F373E0" w:rsidRPr="00F7135C">
        <w:rPr>
          <w:rFonts w:asciiTheme="majorEastAsia" w:eastAsiaTheme="majorEastAsia" w:hAnsiTheme="majorEastAsia" w:hint="eastAsia"/>
          <w:sz w:val="24"/>
          <w:szCs w:val="24"/>
        </w:rPr>
        <w:t>.</w:t>
      </w:r>
      <w:r w:rsidR="00F373E0" w:rsidRPr="00F7135C">
        <w:rPr>
          <w:rFonts w:asciiTheme="majorEastAsia" w:eastAsiaTheme="majorEastAsia" w:hAnsiTheme="majorEastAsia"/>
          <w:sz w:val="24"/>
          <w:szCs w:val="24"/>
        </w:rPr>
        <w:t>3</w:t>
      </w:r>
      <w:r w:rsidR="00F373E0" w:rsidRPr="00F7135C">
        <w:rPr>
          <w:rFonts w:asciiTheme="majorEastAsia" w:eastAsiaTheme="majorEastAsia" w:hAnsiTheme="majorEastAsia" w:hint="eastAsia"/>
          <w:sz w:val="24"/>
          <w:szCs w:val="24"/>
        </w:rPr>
        <w:t xml:space="preserve"> </w:t>
      </w:r>
      <w:r w:rsidRPr="00F7135C">
        <w:rPr>
          <w:rFonts w:asciiTheme="majorEastAsia" w:eastAsiaTheme="majorEastAsia" w:hAnsiTheme="majorEastAsia" w:hint="eastAsia"/>
          <w:sz w:val="24"/>
          <w:szCs w:val="24"/>
        </w:rPr>
        <w:t>PMDAの製品回収事例からPMDAのGMP指摘と思われる事例</w:t>
      </w:r>
    </w:p>
    <w:p w14:paraId="13D2B8FD" w14:textId="3F49AB73" w:rsidR="002D6FA5" w:rsidRPr="00F7135C" w:rsidRDefault="002D6FA5" w:rsidP="00F3187A">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　　13.4 PMDAの指摘事項を対応する仕組み作り</w:t>
      </w:r>
    </w:p>
    <w:p w14:paraId="7D81BCD4" w14:textId="77777777" w:rsidR="00641D37" w:rsidRPr="00F7135C" w:rsidRDefault="00641D37" w:rsidP="00641D37">
      <w:pPr>
        <w:rPr>
          <w:rFonts w:asciiTheme="majorEastAsia" w:eastAsiaTheme="majorEastAsia" w:hAnsiTheme="majorEastAsia"/>
          <w:sz w:val="24"/>
          <w:szCs w:val="24"/>
        </w:rPr>
      </w:pPr>
    </w:p>
    <w:p w14:paraId="75360706" w14:textId="282B17A0" w:rsidR="00071122" w:rsidRPr="00F7135C" w:rsidRDefault="00F373E0" w:rsidP="00641D37">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lastRenderedPageBreak/>
        <w:t>1</w:t>
      </w:r>
      <w:r w:rsidR="002D6FA5" w:rsidRPr="00F7135C">
        <w:rPr>
          <w:rFonts w:asciiTheme="majorEastAsia" w:eastAsiaTheme="majorEastAsia" w:hAnsiTheme="majorEastAsia" w:hint="eastAsia"/>
          <w:sz w:val="24"/>
          <w:szCs w:val="24"/>
        </w:rPr>
        <w:t>4</w:t>
      </w:r>
      <w:r w:rsidR="00641D37" w:rsidRPr="00F7135C">
        <w:rPr>
          <w:rFonts w:asciiTheme="majorEastAsia" w:eastAsiaTheme="majorEastAsia" w:hAnsiTheme="majorEastAsia" w:hint="eastAsia"/>
          <w:sz w:val="24"/>
          <w:szCs w:val="24"/>
        </w:rPr>
        <w:t>．</w:t>
      </w:r>
      <w:r w:rsidR="00071122" w:rsidRPr="00F7135C">
        <w:rPr>
          <w:rFonts w:asciiTheme="majorEastAsia" w:eastAsiaTheme="majorEastAsia" w:hAnsiTheme="majorEastAsia" w:hint="eastAsia"/>
          <w:sz w:val="24"/>
          <w:szCs w:val="24"/>
        </w:rPr>
        <w:t>重大な品質問題が生じた時の</w:t>
      </w:r>
      <w:r w:rsidR="00071122" w:rsidRPr="00F7135C">
        <w:rPr>
          <w:rFonts w:asciiTheme="majorEastAsia" w:eastAsiaTheme="majorEastAsia" w:hAnsiTheme="majorEastAsia"/>
          <w:sz w:val="24"/>
          <w:szCs w:val="24"/>
        </w:rPr>
        <w:t>実際のマネイジメント対応例</w:t>
      </w:r>
    </w:p>
    <w:p w14:paraId="34B874AE" w14:textId="28DFC227" w:rsidR="00071122" w:rsidRPr="00F7135C" w:rsidRDefault="00F373E0" w:rsidP="00071122">
      <w:pPr>
        <w:pStyle w:val="af1"/>
        <w:ind w:leftChars="0" w:left="42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w:t>
      </w:r>
      <w:r w:rsidR="002D6FA5" w:rsidRPr="00F7135C">
        <w:rPr>
          <w:rFonts w:asciiTheme="majorEastAsia" w:eastAsiaTheme="majorEastAsia" w:hAnsiTheme="majorEastAsia"/>
          <w:sz w:val="24"/>
          <w:szCs w:val="24"/>
        </w:rPr>
        <w:t>4</w:t>
      </w:r>
      <w:r w:rsidRPr="00F7135C">
        <w:rPr>
          <w:rFonts w:asciiTheme="majorEastAsia" w:eastAsiaTheme="majorEastAsia" w:hAnsiTheme="majorEastAsia"/>
          <w:sz w:val="24"/>
          <w:szCs w:val="24"/>
        </w:rPr>
        <w:t>.1</w:t>
      </w:r>
      <w:r w:rsidR="00071122" w:rsidRPr="00F7135C">
        <w:rPr>
          <w:rFonts w:asciiTheme="majorEastAsia" w:eastAsiaTheme="majorEastAsia" w:hAnsiTheme="majorEastAsia" w:hint="eastAsia"/>
          <w:sz w:val="24"/>
          <w:szCs w:val="24"/>
        </w:rPr>
        <w:t>報告すると製品回収のリスク、報告しなければ製品回収はないとの狭間のジレンマ</w:t>
      </w:r>
    </w:p>
    <w:p w14:paraId="236108A9" w14:textId="77777777" w:rsidR="00641D37" w:rsidRPr="00F7135C" w:rsidRDefault="00641D37" w:rsidP="00641D37">
      <w:pPr>
        <w:rPr>
          <w:rFonts w:asciiTheme="majorEastAsia" w:eastAsiaTheme="majorEastAsia" w:hAnsiTheme="majorEastAsia"/>
          <w:sz w:val="24"/>
          <w:szCs w:val="24"/>
        </w:rPr>
      </w:pPr>
    </w:p>
    <w:p w14:paraId="5C95FFE1" w14:textId="71E84912" w:rsidR="005B72BB" w:rsidRPr="00F7135C" w:rsidRDefault="00F373E0" w:rsidP="005B72B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w:t>
      </w:r>
      <w:r w:rsidR="002D6FA5" w:rsidRPr="00F7135C">
        <w:rPr>
          <w:rFonts w:asciiTheme="majorEastAsia" w:eastAsiaTheme="majorEastAsia" w:hAnsiTheme="majorEastAsia"/>
          <w:sz w:val="24"/>
          <w:szCs w:val="24"/>
        </w:rPr>
        <w:t>5</w:t>
      </w:r>
      <w:r w:rsidR="00641D37" w:rsidRPr="00F7135C">
        <w:rPr>
          <w:rFonts w:asciiTheme="majorEastAsia" w:eastAsiaTheme="majorEastAsia" w:hAnsiTheme="majorEastAsia" w:hint="eastAsia"/>
          <w:sz w:val="24"/>
          <w:szCs w:val="24"/>
        </w:rPr>
        <w:t>．</w:t>
      </w:r>
      <w:r w:rsidR="00071122" w:rsidRPr="00F7135C">
        <w:rPr>
          <w:rFonts w:asciiTheme="majorEastAsia" w:eastAsiaTheme="majorEastAsia" w:hAnsiTheme="majorEastAsia" w:hint="eastAsia"/>
          <w:sz w:val="24"/>
          <w:szCs w:val="24"/>
        </w:rPr>
        <w:t>作業者が隠ぺいをした事例とその対応</w:t>
      </w:r>
    </w:p>
    <w:p w14:paraId="01863555" w14:textId="3A5ED1C0" w:rsidR="005B72BB" w:rsidRPr="00F7135C" w:rsidRDefault="00F373E0" w:rsidP="00F373E0">
      <w:pPr>
        <w:ind w:firstLineChars="150" w:firstLine="360"/>
        <w:rPr>
          <w:rFonts w:asciiTheme="majorEastAsia" w:eastAsiaTheme="majorEastAsia" w:hAnsiTheme="majorEastAsia"/>
          <w:sz w:val="24"/>
          <w:szCs w:val="24"/>
        </w:rPr>
      </w:pPr>
      <w:r w:rsidRPr="00F7135C">
        <w:rPr>
          <w:rFonts w:asciiTheme="majorEastAsia" w:eastAsiaTheme="majorEastAsia" w:hAnsiTheme="majorEastAsia"/>
          <w:sz w:val="24"/>
          <w:szCs w:val="24"/>
        </w:rPr>
        <w:t>1</w:t>
      </w:r>
      <w:r w:rsidR="002D6FA5" w:rsidRPr="00F7135C">
        <w:rPr>
          <w:rFonts w:asciiTheme="majorEastAsia" w:eastAsiaTheme="majorEastAsia" w:hAnsiTheme="majorEastAsia"/>
          <w:sz w:val="24"/>
          <w:szCs w:val="24"/>
        </w:rPr>
        <w:t>5</w:t>
      </w:r>
      <w:r w:rsidRPr="00F7135C">
        <w:rPr>
          <w:rFonts w:asciiTheme="majorEastAsia" w:eastAsiaTheme="majorEastAsia" w:hAnsiTheme="majorEastAsia"/>
          <w:sz w:val="24"/>
          <w:szCs w:val="24"/>
        </w:rPr>
        <w:t xml:space="preserve">.1 </w:t>
      </w:r>
      <w:r w:rsidR="00071122" w:rsidRPr="00F7135C">
        <w:rPr>
          <w:rFonts w:asciiTheme="majorEastAsia" w:eastAsiaTheme="majorEastAsia" w:hAnsiTheme="majorEastAsia" w:hint="eastAsia"/>
          <w:sz w:val="24"/>
          <w:szCs w:val="24"/>
        </w:rPr>
        <w:t>試験を実施しなかった</w:t>
      </w:r>
    </w:p>
    <w:p w14:paraId="14B8A226" w14:textId="6A6790DA" w:rsidR="00071122" w:rsidRPr="00F7135C" w:rsidRDefault="00F373E0" w:rsidP="00F373E0">
      <w:pPr>
        <w:pStyle w:val="af1"/>
        <w:ind w:leftChars="0" w:left="240" w:firstLineChars="50" w:firstLine="120"/>
        <w:rPr>
          <w:rFonts w:asciiTheme="majorEastAsia" w:eastAsiaTheme="majorEastAsia" w:hAnsiTheme="majorEastAsia"/>
          <w:sz w:val="24"/>
          <w:szCs w:val="24"/>
        </w:rPr>
      </w:pPr>
      <w:r w:rsidRPr="00F7135C">
        <w:rPr>
          <w:rFonts w:asciiTheme="majorEastAsia" w:eastAsiaTheme="majorEastAsia" w:hAnsiTheme="majorEastAsia"/>
          <w:sz w:val="24"/>
          <w:szCs w:val="24"/>
        </w:rPr>
        <w:t>1</w:t>
      </w:r>
      <w:r w:rsidR="002D6FA5" w:rsidRPr="00F7135C">
        <w:rPr>
          <w:rFonts w:asciiTheme="majorEastAsia" w:eastAsiaTheme="majorEastAsia" w:hAnsiTheme="majorEastAsia"/>
          <w:sz w:val="24"/>
          <w:szCs w:val="24"/>
        </w:rPr>
        <w:t>5</w:t>
      </w:r>
      <w:r w:rsidRPr="00F7135C">
        <w:rPr>
          <w:rFonts w:asciiTheme="majorEastAsia" w:eastAsiaTheme="majorEastAsia" w:hAnsiTheme="majorEastAsia"/>
          <w:sz w:val="24"/>
          <w:szCs w:val="24"/>
        </w:rPr>
        <w:t xml:space="preserve">.2 </w:t>
      </w:r>
      <w:r w:rsidR="00071122" w:rsidRPr="00F7135C">
        <w:rPr>
          <w:rFonts w:asciiTheme="majorEastAsia" w:eastAsiaTheme="majorEastAsia" w:hAnsiTheme="majorEastAsia" w:hint="eastAsia"/>
          <w:sz w:val="24"/>
          <w:szCs w:val="24"/>
        </w:rPr>
        <w:t>意図的にSOPを遵守しない</w:t>
      </w:r>
    </w:p>
    <w:p w14:paraId="0A313BFD" w14:textId="77777777" w:rsidR="00641D37" w:rsidRPr="00F7135C" w:rsidRDefault="00641D37" w:rsidP="00641D37">
      <w:pPr>
        <w:rPr>
          <w:rFonts w:asciiTheme="majorEastAsia" w:eastAsiaTheme="majorEastAsia" w:hAnsiTheme="majorEastAsia"/>
          <w:sz w:val="24"/>
          <w:szCs w:val="24"/>
        </w:rPr>
      </w:pPr>
    </w:p>
    <w:p w14:paraId="1DD71006" w14:textId="7EF9262C" w:rsidR="005B72BB" w:rsidRPr="00F7135C" w:rsidRDefault="00F373E0" w:rsidP="00A25C3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w:t>
      </w:r>
      <w:r w:rsidR="002D6FA5" w:rsidRPr="00F7135C">
        <w:rPr>
          <w:rFonts w:asciiTheme="majorEastAsia" w:eastAsiaTheme="majorEastAsia" w:hAnsiTheme="majorEastAsia"/>
          <w:sz w:val="24"/>
          <w:szCs w:val="24"/>
        </w:rPr>
        <w:t>6</w:t>
      </w:r>
      <w:r w:rsidR="00A25C3B" w:rsidRPr="00F7135C">
        <w:rPr>
          <w:rFonts w:asciiTheme="majorEastAsia" w:eastAsiaTheme="majorEastAsia" w:hAnsiTheme="majorEastAsia" w:hint="eastAsia"/>
          <w:sz w:val="24"/>
          <w:szCs w:val="24"/>
        </w:rPr>
        <w:t>．</w:t>
      </w:r>
      <w:r w:rsidR="00071122" w:rsidRPr="00F7135C">
        <w:rPr>
          <w:rFonts w:asciiTheme="majorEastAsia" w:eastAsiaTheme="majorEastAsia" w:hAnsiTheme="majorEastAsia" w:hint="eastAsia"/>
          <w:sz w:val="24"/>
          <w:szCs w:val="24"/>
        </w:rPr>
        <w:t>なぜ作業者は報告しない</w:t>
      </w:r>
      <w:r w:rsidR="00071122" w:rsidRPr="00F7135C">
        <w:rPr>
          <w:rFonts w:asciiTheme="majorEastAsia" w:eastAsiaTheme="majorEastAsia" w:hAnsiTheme="majorEastAsia"/>
          <w:sz w:val="24"/>
          <w:szCs w:val="24"/>
        </w:rPr>
        <w:t>/隠ぺいするのか</w:t>
      </w:r>
    </w:p>
    <w:p w14:paraId="5E8E6D5D" w14:textId="32424EE7" w:rsidR="005B72BB" w:rsidRPr="00F7135C" w:rsidRDefault="00F373E0" w:rsidP="00F373E0">
      <w:pPr>
        <w:ind w:firstLineChars="150" w:firstLine="360"/>
        <w:rPr>
          <w:rFonts w:asciiTheme="majorEastAsia" w:eastAsiaTheme="majorEastAsia" w:hAnsiTheme="majorEastAsia"/>
          <w:sz w:val="24"/>
          <w:szCs w:val="24"/>
        </w:rPr>
      </w:pPr>
      <w:r w:rsidRPr="00F7135C">
        <w:rPr>
          <w:rFonts w:asciiTheme="majorEastAsia" w:eastAsiaTheme="majorEastAsia" w:hAnsiTheme="majorEastAsia"/>
          <w:sz w:val="24"/>
          <w:szCs w:val="24"/>
        </w:rPr>
        <w:t>1</w:t>
      </w:r>
      <w:r w:rsidR="002D6FA5" w:rsidRPr="00F7135C">
        <w:rPr>
          <w:rFonts w:asciiTheme="majorEastAsia" w:eastAsiaTheme="majorEastAsia" w:hAnsiTheme="majorEastAsia"/>
          <w:sz w:val="24"/>
          <w:szCs w:val="24"/>
        </w:rPr>
        <w:t>6</w:t>
      </w:r>
      <w:r w:rsidRPr="00F7135C">
        <w:rPr>
          <w:rFonts w:asciiTheme="majorEastAsia" w:eastAsiaTheme="majorEastAsia" w:hAnsiTheme="majorEastAsia"/>
          <w:sz w:val="24"/>
          <w:szCs w:val="24"/>
        </w:rPr>
        <w:t xml:space="preserve">.1 </w:t>
      </w:r>
      <w:r w:rsidR="00071122" w:rsidRPr="00F7135C">
        <w:rPr>
          <w:rFonts w:asciiTheme="majorEastAsia" w:eastAsiaTheme="majorEastAsia" w:hAnsiTheme="majorEastAsia" w:hint="eastAsia"/>
          <w:sz w:val="24"/>
          <w:szCs w:val="24"/>
        </w:rPr>
        <w:t>隠蔽の意識がない行為</w:t>
      </w:r>
    </w:p>
    <w:p w14:paraId="19066D4E" w14:textId="1E9B4C7C" w:rsidR="00071122" w:rsidRPr="00F7135C" w:rsidRDefault="00F373E0" w:rsidP="00F373E0">
      <w:pPr>
        <w:ind w:firstLineChars="150" w:firstLine="360"/>
        <w:rPr>
          <w:rFonts w:asciiTheme="majorEastAsia" w:eastAsiaTheme="majorEastAsia" w:hAnsiTheme="majorEastAsia"/>
          <w:sz w:val="24"/>
          <w:szCs w:val="24"/>
        </w:rPr>
      </w:pPr>
      <w:r w:rsidRPr="00F7135C">
        <w:rPr>
          <w:rFonts w:asciiTheme="majorEastAsia" w:eastAsiaTheme="majorEastAsia" w:hAnsiTheme="majorEastAsia"/>
          <w:sz w:val="24"/>
          <w:szCs w:val="24"/>
        </w:rPr>
        <w:t>1</w:t>
      </w:r>
      <w:r w:rsidR="002D6FA5" w:rsidRPr="00F7135C">
        <w:rPr>
          <w:rFonts w:asciiTheme="majorEastAsia" w:eastAsiaTheme="majorEastAsia" w:hAnsiTheme="majorEastAsia"/>
          <w:sz w:val="24"/>
          <w:szCs w:val="24"/>
        </w:rPr>
        <w:t>6</w:t>
      </w:r>
      <w:r w:rsidRPr="00F7135C">
        <w:rPr>
          <w:rFonts w:asciiTheme="majorEastAsia" w:eastAsiaTheme="majorEastAsia" w:hAnsiTheme="majorEastAsia"/>
          <w:sz w:val="24"/>
          <w:szCs w:val="24"/>
        </w:rPr>
        <w:t xml:space="preserve">.2 </w:t>
      </w:r>
      <w:r w:rsidR="00071122" w:rsidRPr="00F7135C">
        <w:rPr>
          <w:rFonts w:asciiTheme="majorEastAsia" w:eastAsiaTheme="majorEastAsia" w:hAnsiTheme="majorEastAsia" w:hint="eastAsia"/>
          <w:sz w:val="24"/>
          <w:szCs w:val="24"/>
        </w:rPr>
        <w:t>SOPに対する軽視</w:t>
      </w:r>
    </w:p>
    <w:p w14:paraId="269C0355" w14:textId="77777777" w:rsidR="005B72BB" w:rsidRPr="00F7135C" w:rsidRDefault="005B72BB" w:rsidP="005B72BB">
      <w:pPr>
        <w:pStyle w:val="af1"/>
        <w:ind w:leftChars="0"/>
        <w:rPr>
          <w:rFonts w:asciiTheme="majorEastAsia" w:eastAsiaTheme="majorEastAsia" w:hAnsiTheme="majorEastAsia"/>
          <w:sz w:val="24"/>
          <w:szCs w:val="24"/>
        </w:rPr>
      </w:pPr>
    </w:p>
    <w:p w14:paraId="4A389DFC" w14:textId="57C241EC" w:rsidR="005B72BB" w:rsidRPr="00F7135C" w:rsidRDefault="00F3187A" w:rsidP="005B72BB">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w:t>
      </w:r>
      <w:r w:rsidR="002D6FA5" w:rsidRPr="00F7135C">
        <w:rPr>
          <w:rFonts w:asciiTheme="majorEastAsia" w:eastAsiaTheme="majorEastAsia" w:hAnsiTheme="majorEastAsia"/>
          <w:sz w:val="24"/>
          <w:szCs w:val="24"/>
        </w:rPr>
        <w:t>7</w:t>
      </w:r>
      <w:r w:rsidR="005B72BB" w:rsidRPr="00F7135C">
        <w:rPr>
          <w:rFonts w:asciiTheme="majorEastAsia" w:eastAsiaTheme="majorEastAsia" w:hAnsiTheme="majorEastAsia" w:hint="eastAsia"/>
          <w:sz w:val="24"/>
          <w:szCs w:val="24"/>
        </w:rPr>
        <w:t>．</w:t>
      </w:r>
      <w:r w:rsidR="00071122" w:rsidRPr="00F7135C">
        <w:rPr>
          <w:rFonts w:asciiTheme="majorEastAsia" w:eastAsiaTheme="majorEastAsia" w:hAnsiTheme="majorEastAsia" w:hint="eastAsia"/>
          <w:sz w:val="24"/>
          <w:szCs w:val="24"/>
        </w:rPr>
        <w:t>風土の問題</w:t>
      </w:r>
    </w:p>
    <w:p w14:paraId="791198AC" w14:textId="772A1C5A" w:rsidR="00071122" w:rsidRPr="00F7135C" w:rsidRDefault="000A1735" w:rsidP="000A1735">
      <w:pPr>
        <w:ind w:firstLineChars="150" w:firstLine="360"/>
        <w:rPr>
          <w:rFonts w:asciiTheme="majorEastAsia" w:eastAsiaTheme="majorEastAsia" w:hAnsiTheme="majorEastAsia"/>
          <w:sz w:val="24"/>
          <w:szCs w:val="24"/>
        </w:rPr>
      </w:pPr>
      <w:r w:rsidRPr="00F7135C">
        <w:rPr>
          <w:rFonts w:asciiTheme="majorEastAsia" w:eastAsiaTheme="majorEastAsia" w:hAnsiTheme="majorEastAsia"/>
          <w:sz w:val="24"/>
          <w:szCs w:val="24"/>
        </w:rPr>
        <w:t>1</w:t>
      </w:r>
      <w:r w:rsidR="002D6FA5" w:rsidRPr="00F7135C">
        <w:rPr>
          <w:rFonts w:asciiTheme="majorEastAsia" w:eastAsiaTheme="majorEastAsia" w:hAnsiTheme="majorEastAsia"/>
          <w:sz w:val="24"/>
          <w:szCs w:val="24"/>
        </w:rPr>
        <w:t>7</w:t>
      </w:r>
      <w:r w:rsidRPr="00F7135C">
        <w:rPr>
          <w:rFonts w:asciiTheme="majorEastAsia" w:eastAsiaTheme="majorEastAsia" w:hAnsiTheme="majorEastAsia"/>
          <w:sz w:val="24"/>
          <w:szCs w:val="24"/>
        </w:rPr>
        <w:t xml:space="preserve">.1 </w:t>
      </w:r>
      <w:r w:rsidR="00071122" w:rsidRPr="00F7135C">
        <w:rPr>
          <w:rFonts w:asciiTheme="majorEastAsia" w:eastAsiaTheme="majorEastAsia" w:hAnsiTheme="majorEastAsia" w:hint="eastAsia"/>
          <w:sz w:val="24"/>
          <w:szCs w:val="24"/>
        </w:rPr>
        <w:t xml:space="preserve">マネージメントの問題　</w:t>
      </w:r>
    </w:p>
    <w:p w14:paraId="007BD04E" w14:textId="6BDB7DEB" w:rsidR="00A25C3B" w:rsidRPr="00F7135C" w:rsidRDefault="000A1735" w:rsidP="000A1735">
      <w:pPr>
        <w:ind w:firstLineChars="150" w:firstLine="360"/>
        <w:rPr>
          <w:rFonts w:asciiTheme="majorEastAsia" w:eastAsiaTheme="majorEastAsia" w:hAnsiTheme="majorEastAsia"/>
          <w:sz w:val="24"/>
          <w:szCs w:val="24"/>
        </w:rPr>
      </w:pPr>
      <w:r w:rsidRPr="00F7135C">
        <w:rPr>
          <w:rFonts w:asciiTheme="majorEastAsia" w:eastAsiaTheme="majorEastAsia" w:hAnsiTheme="majorEastAsia"/>
          <w:sz w:val="24"/>
          <w:szCs w:val="24"/>
        </w:rPr>
        <w:t>1</w:t>
      </w:r>
      <w:r w:rsidR="002D6FA5" w:rsidRPr="00F7135C">
        <w:rPr>
          <w:rFonts w:asciiTheme="majorEastAsia" w:eastAsiaTheme="majorEastAsia" w:hAnsiTheme="majorEastAsia"/>
          <w:sz w:val="24"/>
          <w:szCs w:val="24"/>
        </w:rPr>
        <w:t>7</w:t>
      </w:r>
      <w:r w:rsidRPr="00F7135C">
        <w:rPr>
          <w:rFonts w:asciiTheme="majorEastAsia" w:eastAsiaTheme="majorEastAsia" w:hAnsiTheme="majorEastAsia"/>
          <w:sz w:val="24"/>
          <w:szCs w:val="24"/>
        </w:rPr>
        <w:t xml:space="preserve">.2 </w:t>
      </w:r>
      <w:r w:rsidR="00A25C3B" w:rsidRPr="00F7135C">
        <w:rPr>
          <w:rFonts w:asciiTheme="majorEastAsia" w:eastAsiaTheme="majorEastAsia" w:hAnsiTheme="majorEastAsia" w:hint="eastAsia"/>
          <w:sz w:val="24"/>
          <w:szCs w:val="24"/>
        </w:rPr>
        <w:t>一人ひとりが生かされる風土</w:t>
      </w:r>
    </w:p>
    <w:p w14:paraId="331AED4E" w14:textId="77777777" w:rsidR="000D00DB" w:rsidRPr="00F7135C" w:rsidRDefault="000D00DB" w:rsidP="0089696D">
      <w:pPr>
        <w:rPr>
          <w:rFonts w:asciiTheme="majorEastAsia" w:eastAsiaTheme="majorEastAsia" w:hAnsiTheme="majorEastAsia"/>
          <w:sz w:val="24"/>
          <w:szCs w:val="24"/>
        </w:rPr>
      </w:pPr>
    </w:p>
    <w:p w14:paraId="2B0E95B1" w14:textId="201EA85C" w:rsidR="0089696D" w:rsidRPr="00F7135C" w:rsidRDefault="005B72BB" w:rsidP="00641D37">
      <w:pPr>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w:t>
      </w:r>
      <w:r w:rsidR="002D6FA5" w:rsidRPr="00F7135C">
        <w:rPr>
          <w:rFonts w:asciiTheme="majorEastAsia" w:eastAsiaTheme="majorEastAsia" w:hAnsiTheme="majorEastAsia"/>
          <w:sz w:val="24"/>
          <w:szCs w:val="24"/>
        </w:rPr>
        <w:t>8</w:t>
      </w:r>
      <w:r w:rsidR="00641D37" w:rsidRPr="00F7135C">
        <w:rPr>
          <w:rFonts w:asciiTheme="majorEastAsia" w:eastAsiaTheme="majorEastAsia" w:hAnsiTheme="majorEastAsia" w:hint="eastAsia"/>
          <w:sz w:val="24"/>
          <w:szCs w:val="24"/>
        </w:rPr>
        <w:t>．</w:t>
      </w:r>
      <w:r w:rsidR="00413162" w:rsidRPr="00F7135C">
        <w:rPr>
          <w:rFonts w:asciiTheme="majorEastAsia" w:eastAsiaTheme="majorEastAsia" w:hAnsiTheme="majorEastAsia" w:hint="eastAsia"/>
          <w:sz w:val="24"/>
          <w:szCs w:val="24"/>
        </w:rPr>
        <w:t>作業者がミスを起こしにくい</w:t>
      </w:r>
      <w:r w:rsidR="0089696D" w:rsidRPr="00F7135C">
        <w:rPr>
          <w:rFonts w:asciiTheme="majorEastAsia" w:eastAsiaTheme="majorEastAsia" w:hAnsiTheme="majorEastAsia" w:hint="eastAsia"/>
          <w:sz w:val="24"/>
          <w:szCs w:val="24"/>
        </w:rPr>
        <w:t>SOP/</w:t>
      </w:r>
      <w:r w:rsidR="00413162" w:rsidRPr="00F7135C">
        <w:rPr>
          <w:rFonts w:asciiTheme="majorEastAsia" w:eastAsiaTheme="majorEastAsia" w:hAnsiTheme="majorEastAsia" w:hint="eastAsia"/>
          <w:sz w:val="24"/>
          <w:szCs w:val="24"/>
        </w:rPr>
        <w:t>製造指図とは？</w:t>
      </w:r>
      <w:r w:rsidR="0089696D" w:rsidRPr="00F7135C">
        <w:rPr>
          <w:rFonts w:asciiTheme="majorEastAsia" w:eastAsiaTheme="majorEastAsia" w:hAnsiTheme="majorEastAsia" w:hint="eastAsia"/>
          <w:sz w:val="24"/>
          <w:szCs w:val="24"/>
        </w:rPr>
        <w:t xml:space="preserve">　　</w:t>
      </w:r>
    </w:p>
    <w:p w14:paraId="69915E4C"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1）重要な項目はダブルチェック</w:t>
      </w:r>
    </w:p>
    <w:p w14:paraId="08DB6FE4" w14:textId="77777777" w:rsidR="0089696D" w:rsidRPr="00F7135C" w:rsidRDefault="0089696D" w:rsidP="005B72BB">
      <w:pPr>
        <w:ind w:leftChars="100" w:left="450" w:hangingChars="100" w:hanging="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2）ダブルチェックする項目を明確にしサインをすることにより責任を明確にする。</w:t>
      </w:r>
    </w:p>
    <w:p w14:paraId="65602EFB"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3）記録は必ずダブルチェックする。</w:t>
      </w:r>
    </w:p>
    <w:p w14:paraId="35F73305"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4）記録はその都度記入する。</w:t>
      </w:r>
    </w:p>
    <w:p w14:paraId="676D0681" w14:textId="77777777" w:rsidR="0089696D" w:rsidRPr="00F7135C" w:rsidRDefault="0089696D" w:rsidP="0089696D">
      <w:pPr>
        <w:ind w:leftChars="100" w:left="690" w:hangingChars="200" w:hanging="48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5）計量などの重要な項目はプリントアウトさせる。かつ記録のすぐ近くに貼付欄を設ける。</w:t>
      </w:r>
    </w:p>
    <w:p w14:paraId="5C9F6BD6"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6）重要な項目はレ点ではなく記入させる。</w:t>
      </w:r>
    </w:p>
    <w:p w14:paraId="6AF8DCF0"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7）表示物の計数管理は引き算をしない。</w:t>
      </w:r>
    </w:p>
    <w:p w14:paraId="6840C81D" w14:textId="77777777" w:rsidR="0089696D" w:rsidRPr="00F7135C" w:rsidRDefault="0089696D" w:rsidP="0089696D">
      <w:pPr>
        <w:ind w:leftChars="100" w:left="690" w:hangingChars="200" w:hanging="48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8）ラベルなどは廃棄するものを台紙に貼付して後日問題があった時にトレースできるようにする。</w:t>
      </w:r>
    </w:p>
    <w:p w14:paraId="1849F427"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9）現場の作業者に計算させるようなSOPにしない。</w:t>
      </w:r>
    </w:p>
    <w:p w14:paraId="68283A0E"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10）現場の計測器の単位とSOPの単位は一致させる。</w:t>
      </w:r>
    </w:p>
    <w:p w14:paraId="6A482CA2"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11）現場の作業指示書/作業カードも文書管理を行う。</w:t>
      </w:r>
    </w:p>
    <w:p w14:paraId="6DE54539" w14:textId="77777777" w:rsidR="0089696D" w:rsidRPr="00F7135C" w:rsidRDefault="0089696D" w:rsidP="0089696D">
      <w:pPr>
        <w:ind w:firstLineChars="100" w:firstLine="240"/>
        <w:rPr>
          <w:rFonts w:asciiTheme="majorEastAsia" w:eastAsiaTheme="majorEastAsia" w:hAnsiTheme="majorEastAsia"/>
          <w:sz w:val="24"/>
          <w:szCs w:val="24"/>
        </w:rPr>
      </w:pPr>
      <w:r w:rsidRPr="00F7135C">
        <w:rPr>
          <w:rFonts w:asciiTheme="majorEastAsia" w:eastAsiaTheme="majorEastAsia" w:hAnsiTheme="majorEastAsia" w:hint="eastAsia"/>
          <w:sz w:val="24"/>
          <w:szCs w:val="24"/>
        </w:rPr>
        <w:t xml:space="preserve">12）作業カード等に写真など視覚情報を掲載する。 </w:t>
      </w:r>
    </w:p>
    <w:p w14:paraId="5017E11D" w14:textId="77777777" w:rsidR="00F3187A" w:rsidRPr="00F7135C" w:rsidRDefault="00F3187A" w:rsidP="00F3187A">
      <w:pPr>
        <w:spacing w:line="400" w:lineRule="exact"/>
        <w:rPr>
          <w:rFonts w:asciiTheme="majorEastAsia" w:eastAsiaTheme="majorEastAsia" w:hAnsiTheme="majorEastAsia"/>
          <w:color w:val="000000" w:themeColor="text1"/>
          <w:sz w:val="24"/>
          <w:szCs w:val="24"/>
        </w:rPr>
      </w:pPr>
    </w:p>
    <w:p w14:paraId="3F2407E0" w14:textId="503DABC7" w:rsidR="00F3187A" w:rsidRPr="00F7135C" w:rsidRDefault="002D6FA5" w:rsidP="00F3187A">
      <w:pPr>
        <w:spacing w:line="400" w:lineRule="exact"/>
        <w:rPr>
          <w:rFonts w:asciiTheme="majorEastAsia" w:eastAsiaTheme="majorEastAsia" w:hAnsiTheme="majorEastAsia"/>
          <w:color w:val="000000" w:themeColor="text1"/>
          <w:sz w:val="24"/>
          <w:szCs w:val="24"/>
        </w:rPr>
      </w:pPr>
      <w:r w:rsidRPr="00F7135C">
        <w:rPr>
          <w:rFonts w:asciiTheme="majorEastAsia" w:eastAsiaTheme="majorEastAsia" w:hAnsiTheme="majorEastAsia"/>
          <w:color w:val="000000" w:themeColor="text1"/>
          <w:sz w:val="24"/>
          <w:szCs w:val="24"/>
        </w:rPr>
        <w:t>19</w:t>
      </w:r>
      <w:r w:rsidR="00F3187A" w:rsidRPr="00F7135C">
        <w:rPr>
          <w:rFonts w:asciiTheme="majorEastAsia" w:eastAsiaTheme="majorEastAsia" w:hAnsiTheme="majorEastAsia" w:hint="eastAsia"/>
          <w:color w:val="000000" w:themeColor="text1"/>
          <w:sz w:val="24"/>
          <w:szCs w:val="24"/>
        </w:rPr>
        <w:t>．偽造を見つけるための査察（PMDAが行うと想像される項目）</w:t>
      </w:r>
    </w:p>
    <w:p w14:paraId="644EFD41" w14:textId="1A9A91CF"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1）逸脱/OOSなどの事例を深堀する</w:t>
      </w:r>
    </w:p>
    <w:p w14:paraId="4556A17F" w14:textId="36D860BB"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2）日付に注目する</w:t>
      </w:r>
    </w:p>
    <w:p w14:paraId="277E5AC8" w14:textId="2603B80F"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lastRenderedPageBreak/>
        <w:t>3）サイン日の出社を確認する</w:t>
      </w:r>
    </w:p>
    <w:p w14:paraId="356D75BC" w14:textId="29A5CFBB"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4）紙の白さに注目する</w:t>
      </w:r>
    </w:p>
    <w:p w14:paraId="434A8749" w14:textId="41DD46A1"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5）収率に注目する</w:t>
      </w:r>
    </w:p>
    <w:p w14:paraId="1D34DB21" w14:textId="021EFEBD"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6）受け入れ試験から出荷までの製造工程を一貫して記録を見る</w:t>
      </w:r>
    </w:p>
    <w:p w14:paraId="0FC75224" w14:textId="50B2C0C1"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9）倉庫の原料を確認する</w:t>
      </w:r>
    </w:p>
    <w:p w14:paraId="322F4A4C" w14:textId="77777777"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10）倉庫の入荷ログ（リスト）を確認する。</w:t>
      </w:r>
    </w:p>
    <w:p w14:paraId="5B420AD7" w14:textId="77777777"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 xml:space="preserve">12) サンプリングではなく全てのロットを確認する　</w:t>
      </w:r>
    </w:p>
    <w:p w14:paraId="0E20653D" w14:textId="51CD068F"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13）資格者を確認する</w:t>
      </w:r>
    </w:p>
    <w:p w14:paraId="0BD88917" w14:textId="71DA23E1"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15）試験のサンプリング量を確認する</w:t>
      </w:r>
    </w:p>
    <w:p w14:paraId="35FBA733" w14:textId="4EEE483B"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16）サンプリング者を確認する</w:t>
      </w:r>
    </w:p>
    <w:p w14:paraId="124A2001" w14:textId="51AC4ED1"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17）標準品管理を確認する</w:t>
      </w:r>
    </w:p>
    <w:p w14:paraId="40BA7CFC" w14:textId="60E71577"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18）逸脱＆OOSの発生頻度を確認する</w:t>
      </w:r>
    </w:p>
    <w:p w14:paraId="4D59B958" w14:textId="4D60DF7F"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その他（講師が行っている確認項目）</w:t>
      </w:r>
    </w:p>
    <w:p w14:paraId="06285118" w14:textId="4AB524E9"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1）健康増進法の喫煙環境の確認</w:t>
      </w:r>
    </w:p>
    <w:p w14:paraId="53BBBD51" w14:textId="4EF50773"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2）SDSの入手とそれのSOPへの反映</w:t>
      </w:r>
    </w:p>
    <w:p w14:paraId="645A9DB9" w14:textId="405AE227" w:rsidR="00F3187A"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3）自動販売機の値段</w:t>
      </w:r>
    </w:p>
    <w:p w14:paraId="0F9D9E03" w14:textId="1F56B11D" w:rsidR="00071122" w:rsidRPr="00F7135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4）作業者の動きを確認する</w:t>
      </w:r>
    </w:p>
    <w:p w14:paraId="5FE7E3D0" w14:textId="77777777" w:rsidR="00F3187A" w:rsidRPr="00F7135C" w:rsidRDefault="00F3187A" w:rsidP="00F3187A">
      <w:pPr>
        <w:spacing w:line="400" w:lineRule="exact"/>
        <w:rPr>
          <w:rFonts w:asciiTheme="majorEastAsia" w:eastAsiaTheme="majorEastAsia" w:hAnsiTheme="majorEastAsia"/>
          <w:color w:val="000000" w:themeColor="text1"/>
          <w:sz w:val="24"/>
          <w:szCs w:val="24"/>
        </w:rPr>
      </w:pPr>
    </w:p>
    <w:p w14:paraId="2CC387C6" w14:textId="6E0C2EC5" w:rsidR="00071122" w:rsidRPr="00F7135C" w:rsidRDefault="00F373E0" w:rsidP="00071122">
      <w:pPr>
        <w:spacing w:line="400" w:lineRule="exact"/>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2</w:t>
      </w:r>
      <w:r w:rsidR="002D6FA5" w:rsidRPr="00F7135C">
        <w:rPr>
          <w:rFonts w:asciiTheme="majorEastAsia" w:eastAsiaTheme="majorEastAsia" w:hAnsiTheme="majorEastAsia"/>
          <w:color w:val="000000" w:themeColor="text1"/>
          <w:sz w:val="24"/>
          <w:szCs w:val="24"/>
        </w:rPr>
        <w:t>0</w:t>
      </w:r>
      <w:r w:rsidR="00071122" w:rsidRPr="00F7135C">
        <w:rPr>
          <w:rFonts w:asciiTheme="majorEastAsia" w:eastAsiaTheme="majorEastAsia" w:hAnsiTheme="majorEastAsia" w:hint="eastAsia"/>
          <w:color w:val="000000" w:themeColor="text1"/>
          <w:sz w:val="24"/>
          <w:szCs w:val="24"/>
        </w:rPr>
        <w:t>．医薬品製造の品質トラブル</w:t>
      </w:r>
      <w:r w:rsidR="000A1735" w:rsidRPr="00F7135C">
        <w:rPr>
          <w:rFonts w:asciiTheme="majorEastAsia" w:eastAsiaTheme="majorEastAsia" w:hAnsiTheme="majorEastAsia" w:hint="eastAsia"/>
          <w:color w:val="000000" w:themeColor="text1"/>
          <w:sz w:val="24"/>
          <w:szCs w:val="24"/>
        </w:rPr>
        <w:t>(過去の実際の失敗事例から学ぶ)</w:t>
      </w:r>
      <w:r w:rsidR="00071122" w:rsidRPr="00F7135C">
        <w:rPr>
          <w:rFonts w:asciiTheme="majorEastAsia" w:eastAsiaTheme="majorEastAsia" w:hAnsiTheme="majorEastAsia" w:hint="eastAsia"/>
          <w:color w:val="000000" w:themeColor="text1"/>
          <w:sz w:val="24"/>
          <w:szCs w:val="24"/>
        </w:rPr>
        <w:t xml:space="preserve">　</w:t>
      </w:r>
    </w:p>
    <w:p w14:paraId="643C709F" w14:textId="77777777" w:rsidR="00071122" w:rsidRPr="00F7135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1）ドリンク剤の使用期限と製造番号の捺印が逆になっている（製品苦情）</w:t>
      </w:r>
    </w:p>
    <w:p w14:paraId="7DB97EB7" w14:textId="77777777" w:rsidR="00071122" w:rsidRPr="00F7135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2）原薬の中に，ガラス異物が何個か見つかった（逸脱）</w:t>
      </w:r>
    </w:p>
    <w:p w14:paraId="503F3574" w14:textId="77777777" w:rsidR="00071122" w:rsidRPr="00F7135C" w:rsidRDefault="00071122" w:rsidP="00641D37">
      <w:pPr>
        <w:spacing w:line="400" w:lineRule="exact"/>
        <w:ind w:leftChars="100" w:left="450" w:hangingChars="100" w:hanging="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3）注射剤のバイアル瓶の個装箱への包装時に他社製品のフリップキャップが見つかった（逸脱）</w:t>
      </w:r>
    </w:p>
    <w:p w14:paraId="23F29077" w14:textId="77777777" w:rsidR="00071122" w:rsidRPr="00F7135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4）品質再評価の試験方法が，1/12個アウトにでている（新規試験方法設定）</w:t>
      </w:r>
    </w:p>
    <w:p w14:paraId="2B9CD93B" w14:textId="77777777" w:rsidR="00071122" w:rsidRPr="00F7135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5）他社製品の自社への販売移管時の品質評価（導入時の品質評価）</w:t>
      </w:r>
    </w:p>
    <w:p w14:paraId="3B468885" w14:textId="77777777" w:rsidR="00071122" w:rsidRPr="00F7135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6）ドリンク剤（食品）の栄養成分表示ミスが見つかった（問い合わせ）</w:t>
      </w:r>
    </w:p>
    <w:p w14:paraId="69D0108D" w14:textId="4822808E" w:rsidR="00071122" w:rsidRPr="00F7135C" w:rsidRDefault="00071122" w:rsidP="000A1735">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7）</w:t>
      </w:r>
      <w:r w:rsidR="000A1735" w:rsidRPr="00F7135C">
        <w:rPr>
          <w:rFonts w:asciiTheme="majorEastAsia" w:eastAsiaTheme="majorEastAsia" w:hAnsiTheme="majorEastAsia" w:hint="eastAsia"/>
          <w:color w:val="000000" w:themeColor="text1"/>
          <w:sz w:val="24"/>
          <w:szCs w:val="24"/>
        </w:rPr>
        <w:t>ラボエラーに気づかず、年次安定性試験不適合で製品回収</w:t>
      </w:r>
    </w:p>
    <w:p w14:paraId="6E17F10C" w14:textId="77777777" w:rsidR="00071122" w:rsidRPr="00F7135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8）製造販売承認書からの逸脱（一変事項の個所だが品質には影響しない）</w:t>
      </w:r>
    </w:p>
    <w:p w14:paraId="278754EB" w14:textId="77777777" w:rsidR="00071122" w:rsidRPr="00F7135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lastRenderedPageBreak/>
        <w:t>9）処方成分でないものを製造工程で使用していることが判明</w:t>
      </w:r>
    </w:p>
    <w:p w14:paraId="0DD18315" w14:textId="77777777" w:rsidR="00071122" w:rsidRPr="00F7135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（レギュレーション厳格化への対応）</w:t>
      </w:r>
    </w:p>
    <w:p w14:paraId="399E6996" w14:textId="77777777" w:rsidR="005B72BB" w:rsidRPr="00F7135C"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10）ある製品のOOSが何度も発生している</w:t>
      </w:r>
    </w:p>
    <w:p w14:paraId="0D4578BC" w14:textId="77777777" w:rsidR="00071122" w:rsidRPr="00F7135C"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F7135C">
        <w:rPr>
          <w:rFonts w:asciiTheme="majorEastAsia" w:eastAsiaTheme="majorEastAsia" w:hAnsiTheme="majorEastAsia" w:hint="eastAsia"/>
          <w:color w:val="000000" w:themeColor="text1"/>
          <w:sz w:val="24"/>
          <w:szCs w:val="24"/>
        </w:rPr>
        <w:t>（当局査察時のリスクと収去時のリスク）</w:t>
      </w:r>
    </w:p>
    <w:p w14:paraId="3D358496" w14:textId="77777777" w:rsidR="00071122" w:rsidRPr="00F7135C" w:rsidRDefault="00071122" w:rsidP="00071122">
      <w:pPr>
        <w:adjustRightInd/>
        <w:textAlignment w:val="auto"/>
        <w:rPr>
          <w:rFonts w:asciiTheme="majorEastAsia" w:eastAsiaTheme="majorEastAsia" w:hAnsiTheme="majorEastAsia" w:cstheme="minorBidi"/>
          <w:b/>
          <w:sz w:val="24"/>
          <w:szCs w:val="24"/>
        </w:rPr>
      </w:pPr>
    </w:p>
    <w:p w14:paraId="492C427D" w14:textId="7C2C5C6C" w:rsidR="00071122" w:rsidRPr="00F7135C" w:rsidRDefault="00F373E0" w:rsidP="00071122">
      <w:pPr>
        <w:adjustRightInd/>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2</w:t>
      </w:r>
      <w:r w:rsidR="002D6FA5" w:rsidRPr="00F7135C">
        <w:rPr>
          <w:rFonts w:asciiTheme="majorEastAsia" w:eastAsiaTheme="majorEastAsia" w:hAnsiTheme="majorEastAsia" w:cstheme="minorBidi"/>
          <w:sz w:val="24"/>
          <w:szCs w:val="24"/>
        </w:rPr>
        <w:t>1</w:t>
      </w:r>
      <w:r w:rsidR="00071122" w:rsidRPr="00F7135C">
        <w:rPr>
          <w:rFonts w:asciiTheme="majorEastAsia" w:eastAsiaTheme="majorEastAsia" w:hAnsiTheme="majorEastAsia" w:cstheme="minorBidi" w:hint="eastAsia"/>
          <w:sz w:val="24"/>
          <w:szCs w:val="24"/>
        </w:rPr>
        <w:t>．教育訓練/Quality</w:t>
      </w:r>
      <w:r w:rsidR="00071122" w:rsidRPr="00F7135C">
        <w:rPr>
          <w:rFonts w:asciiTheme="majorEastAsia" w:eastAsiaTheme="majorEastAsia" w:hAnsiTheme="majorEastAsia" w:cstheme="minorBidi"/>
          <w:sz w:val="24"/>
          <w:szCs w:val="24"/>
        </w:rPr>
        <w:t xml:space="preserve"> </w:t>
      </w:r>
      <w:r w:rsidR="00071122" w:rsidRPr="00F7135C">
        <w:rPr>
          <w:rFonts w:asciiTheme="majorEastAsia" w:eastAsiaTheme="majorEastAsia" w:hAnsiTheme="majorEastAsia" w:cstheme="minorBidi" w:hint="eastAsia"/>
          <w:sz w:val="24"/>
          <w:szCs w:val="24"/>
        </w:rPr>
        <w:t>Cultureへの取り組み</w:t>
      </w:r>
    </w:p>
    <w:p w14:paraId="41FF80A3" w14:textId="77777777" w:rsidR="00071122" w:rsidRPr="00F7135C" w:rsidRDefault="00071122"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1)　SOPへの認識を改める</w:t>
      </w:r>
      <w:r w:rsidR="004417BF" w:rsidRPr="00F7135C">
        <w:rPr>
          <w:rFonts w:asciiTheme="majorEastAsia" w:eastAsiaTheme="majorEastAsia" w:hAnsiTheme="majorEastAsia" w:cstheme="minorBidi" w:hint="eastAsia"/>
          <w:sz w:val="24"/>
          <w:szCs w:val="24"/>
        </w:rPr>
        <w:t>/SOPを知る</w:t>
      </w:r>
    </w:p>
    <w:p w14:paraId="01F6D525" w14:textId="77777777" w:rsidR="00071122" w:rsidRPr="00F7135C" w:rsidRDefault="00071122" w:rsidP="00071122">
      <w:pPr>
        <w:adjustRightInd/>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 xml:space="preserve">　2)　ヒューマンエラーと故意との違い</w:t>
      </w:r>
    </w:p>
    <w:p w14:paraId="755B9D71" w14:textId="77777777" w:rsidR="00071122" w:rsidRPr="00F7135C" w:rsidRDefault="00071122" w:rsidP="00071122">
      <w:pPr>
        <w:adjustRightInd/>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 xml:space="preserve">　3)　認定制度</w:t>
      </w:r>
    </w:p>
    <w:p w14:paraId="56B3F050" w14:textId="77777777" w:rsidR="00071122" w:rsidRPr="00F7135C" w:rsidRDefault="00071122" w:rsidP="00071122">
      <w:pPr>
        <w:adjustRightInd/>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 xml:space="preserve">　4）ノウハウ集 </w:t>
      </w:r>
    </w:p>
    <w:p w14:paraId="50170BFF" w14:textId="77777777" w:rsidR="00071122" w:rsidRPr="00F7135C" w:rsidRDefault="00071122"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5）違反ができないGMP仕組みが人を守る</w:t>
      </w:r>
    </w:p>
    <w:p w14:paraId="1F3414CC" w14:textId="77777777" w:rsidR="00071122" w:rsidRPr="00F7135C" w:rsidRDefault="00071122" w:rsidP="00071122">
      <w:pPr>
        <w:adjustRightInd/>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 xml:space="preserve">　　 ・現場でのサンプリング</w:t>
      </w:r>
    </w:p>
    <w:p w14:paraId="2C0EA3D0" w14:textId="77777777" w:rsidR="00071122" w:rsidRPr="00F7135C" w:rsidRDefault="00071122" w:rsidP="00071122">
      <w:pPr>
        <w:adjustRightInd/>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 xml:space="preserve">　　 ・食品会社の取り組み（農薬混入から）</w:t>
      </w:r>
    </w:p>
    <w:p w14:paraId="48AF23E6" w14:textId="77777777" w:rsidR="004417BF"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6）３ゲン（現場、現物、現実）　５ゲン（＋原理、原則）</w:t>
      </w:r>
    </w:p>
    <w:p w14:paraId="02011762" w14:textId="77777777" w:rsidR="004417BF"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7）PDCA　Plan　Do　Check　Action　　品質サイクル</w:t>
      </w:r>
    </w:p>
    <w:p w14:paraId="7EEAC27F" w14:textId="77777777" w:rsidR="004417BF"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8）MBWA　Management　By　Wandering　Around</w:t>
      </w:r>
    </w:p>
    <w:p w14:paraId="0F346F50" w14:textId="77777777" w:rsidR="00071122"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9</w:t>
      </w:r>
      <w:r w:rsidR="00071122" w:rsidRPr="00F7135C">
        <w:rPr>
          <w:rFonts w:asciiTheme="majorEastAsia" w:eastAsiaTheme="majorEastAsia" w:hAnsiTheme="majorEastAsia" w:cstheme="minorBidi" w:hint="eastAsia"/>
          <w:sz w:val="24"/>
          <w:szCs w:val="24"/>
        </w:rPr>
        <w:t>）CRM（Cockpit Resource Management）の業務への取り込み</w:t>
      </w:r>
    </w:p>
    <w:p w14:paraId="699F0D20" w14:textId="77777777" w:rsidR="00071122"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10</w:t>
      </w:r>
      <w:r w:rsidR="00071122" w:rsidRPr="00F7135C">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77777777" w:rsidR="00071122"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11</w:t>
      </w:r>
      <w:r w:rsidR="00071122" w:rsidRPr="00F7135C">
        <w:rPr>
          <w:rFonts w:asciiTheme="majorEastAsia" w:eastAsiaTheme="majorEastAsia" w:hAnsiTheme="majorEastAsia" w:cstheme="minorBidi" w:hint="eastAsia"/>
          <w:sz w:val="24"/>
          <w:szCs w:val="24"/>
        </w:rPr>
        <w:t>)　Spiritual ５S（精神/整理・整頓・清掃・清潔）</w:t>
      </w:r>
    </w:p>
    <w:p w14:paraId="2276283B" w14:textId="77777777" w:rsidR="00071122"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12</w:t>
      </w:r>
      <w:r w:rsidR="00071122" w:rsidRPr="00F7135C">
        <w:rPr>
          <w:rFonts w:asciiTheme="majorEastAsia" w:eastAsiaTheme="majorEastAsia" w:hAnsiTheme="majorEastAsia" w:cstheme="minorBidi" w:hint="eastAsia"/>
          <w:sz w:val="24"/>
          <w:szCs w:val="24"/>
        </w:rPr>
        <w:t>)　３H（初めて、変更、久しぶり）,５H（犯罪、普段と違うを追加）</w:t>
      </w:r>
    </w:p>
    <w:p w14:paraId="29F23740" w14:textId="77777777" w:rsidR="004417BF"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13）先送りしない（先送りしても問題が起きない場合も）</w:t>
      </w:r>
    </w:p>
    <w:p w14:paraId="4C3E6798" w14:textId="77777777" w:rsidR="004417BF" w:rsidRPr="00F7135C" w:rsidRDefault="004417BF" w:rsidP="004417BF">
      <w:pPr>
        <w:adjustRightInd/>
        <w:ind w:firstLineChars="200" w:firstLine="48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・目の前の品質課題を一つひとつ解決する→行動する</w:t>
      </w:r>
    </w:p>
    <w:p w14:paraId="111907CA" w14:textId="77777777" w:rsidR="004417BF" w:rsidRPr="00F7135C"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14) 一人ひとりが品質保証</w:t>
      </w:r>
    </w:p>
    <w:p w14:paraId="084C947F" w14:textId="77777777" w:rsidR="004417BF" w:rsidRPr="00F7135C" w:rsidRDefault="004417BF" w:rsidP="004417BF">
      <w:pPr>
        <w:adjustRightInd/>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 xml:space="preserve">　　・感性による品質保証（３Ｈ－４Ｍ活動）</w:t>
      </w:r>
    </w:p>
    <w:p w14:paraId="7CE983E1" w14:textId="77777777" w:rsidR="004417BF" w:rsidRPr="00F7135C" w:rsidRDefault="004417BF" w:rsidP="004417BF">
      <w:pPr>
        <w:adjustRightInd/>
        <w:ind w:firstLineChars="200" w:firstLine="48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・人を生かす取り組み</w:t>
      </w:r>
    </w:p>
    <w:p w14:paraId="25755456" w14:textId="77777777" w:rsidR="004417BF" w:rsidRPr="00F7135C" w:rsidRDefault="004417BF" w:rsidP="004417BF">
      <w:pPr>
        <w:adjustRightInd/>
        <w:ind w:firstLineChars="200" w:firstLine="48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・１０分/１日仕事が終わってから振り返る（考える）</w:t>
      </w:r>
    </w:p>
    <w:p w14:paraId="21313BFD" w14:textId="77777777" w:rsidR="004417BF" w:rsidRPr="00F7135C" w:rsidRDefault="004417BF" w:rsidP="004417BF">
      <w:pPr>
        <w:adjustRightInd/>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 xml:space="preserve">　　・一人ひとりの総合力であり結果が今の品質、会社の実力</w:t>
      </w:r>
    </w:p>
    <w:p w14:paraId="78D71D17" w14:textId="77777777" w:rsidR="00071122" w:rsidRPr="005B72BB" w:rsidRDefault="004417BF" w:rsidP="004417BF">
      <w:pPr>
        <w:adjustRightInd/>
        <w:ind w:firstLineChars="100" w:firstLine="240"/>
        <w:textAlignment w:val="auto"/>
        <w:rPr>
          <w:rFonts w:asciiTheme="majorEastAsia" w:eastAsiaTheme="majorEastAsia" w:hAnsiTheme="majorEastAsia" w:cstheme="minorBidi"/>
          <w:sz w:val="24"/>
          <w:szCs w:val="24"/>
        </w:rPr>
      </w:pPr>
      <w:r w:rsidRPr="00F7135C">
        <w:rPr>
          <w:rFonts w:asciiTheme="majorEastAsia" w:eastAsiaTheme="majorEastAsia" w:hAnsiTheme="majorEastAsia" w:cstheme="minorBidi" w:hint="eastAsia"/>
          <w:sz w:val="24"/>
          <w:szCs w:val="24"/>
        </w:rPr>
        <w:t>15）FDAのQuality Culture</w:t>
      </w:r>
    </w:p>
    <w:p w14:paraId="6F8406CB" w14:textId="77777777" w:rsidR="00260DCA" w:rsidRPr="00641D37" w:rsidRDefault="000A68C4" w:rsidP="00260DCA">
      <w:pPr>
        <w:spacing w:line="400" w:lineRule="exact"/>
        <w:rPr>
          <w:rFonts w:asciiTheme="majorEastAsia" w:eastAsiaTheme="majorEastAsia" w:hAnsiTheme="majorEastAsia"/>
          <w:color w:val="000000" w:themeColor="text1"/>
          <w:sz w:val="24"/>
          <w:szCs w:val="24"/>
        </w:rPr>
      </w:pPr>
      <w:r w:rsidRPr="00641D37">
        <w:rPr>
          <w:rFonts w:asciiTheme="majorEastAsia" w:eastAsiaTheme="majorEastAsia" w:hAnsiTheme="majorEastAsia" w:hint="eastAsia"/>
          <w:color w:val="000000" w:themeColor="text1"/>
          <w:sz w:val="24"/>
          <w:szCs w:val="24"/>
        </w:rPr>
        <w:t xml:space="preserve">     </w:t>
      </w:r>
    </w:p>
    <w:p w14:paraId="37059B4C"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5DFD3" w14:textId="77777777" w:rsidR="00C91CD7" w:rsidRDefault="00C91CD7">
      <w:r>
        <w:separator/>
      </w:r>
    </w:p>
  </w:endnote>
  <w:endnote w:type="continuationSeparator" w:id="0">
    <w:p w14:paraId="3851053A" w14:textId="77777777" w:rsidR="00C91CD7" w:rsidRDefault="00C9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A6F6C" w14:textId="77777777" w:rsidR="00C91CD7" w:rsidRDefault="00C91CD7">
      <w:r>
        <w:separator/>
      </w:r>
    </w:p>
  </w:footnote>
  <w:footnote w:type="continuationSeparator" w:id="0">
    <w:p w14:paraId="54BD684F" w14:textId="77777777" w:rsidR="00C91CD7" w:rsidRDefault="00C91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66A3B2A"/>
    <w:multiLevelType w:val="hybridMultilevel"/>
    <w:tmpl w:val="4846FAEC"/>
    <w:lvl w:ilvl="0" w:tplc="22383DCC">
      <w:start w:val="14"/>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2"/>
  </w:num>
  <w:num w:numId="2">
    <w:abstractNumId w:val="13"/>
  </w:num>
  <w:num w:numId="3">
    <w:abstractNumId w:val="2"/>
  </w:num>
  <w:num w:numId="4">
    <w:abstractNumId w:val="8"/>
  </w:num>
  <w:num w:numId="5">
    <w:abstractNumId w:val="25"/>
  </w:num>
  <w:num w:numId="6">
    <w:abstractNumId w:val="16"/>
  </w:num>
  <w:num w:numId="7">
    <w:abstractNumId w:val="21"/>
  </w:num>
  <w:num w:numId="8">
    <w:abstractNumId w:val="20"/>
  </w:num>
  <w:num w:numId="9">
    <w:abstractNumId w:val="5"/>
  </w:num>
  <w:num w:numId="10">
    <w:abstractNumId w:val="1"/>
  </w:num>
  <w:num w:numId="11">
    <w:abstractNumId w:val="18"/>
  </w:num>
  <w:num w:numId="12">
    <w:abstractNumId w:val="6"/>
  </w:num>
  <w:num w:numId="13">
    <w:abstractNumId w:val="22"/>
  </w:num>
  <w:num w:numId="14">
    <w:abstractNumId w:val="7"/>
  </w:num>
  <w:num w:numId="15">
    <w:abstractNumId w:val="17"/>
  </w:num>
  <w:num w:numId="16">
    <w:abstractNumId w:val="15"/>
  </w:num>
  <w:num w:numId="17">
    <w:abstractNumId w:val="4"/>
  </w:num>
  <w:num w:numId="18">
    <w:abstractNumId w:val="3"/>
  </w:num>
  <w:num w:numId="19">
    <w:abstractNumId w:val="0"/>
  </w:num>
  <w:num w:numId="20">
    <w:abstractNumId w:val="9"/>
  </w:num>
  <w:num w:numId="21">
    <w:abstractNumId w:val="24"/>
  </w:num>
  <w:num w:numId="22">
    <w:abstractNumId w:val="10"/>
  </w:num>
  <w:num w:numId="23">
    <w:abstractNumId w:val="11"/>
  </w:num>
  <w:num w:numId="24">
    <w:abstractNumId w:val="14"/>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351C4"/>
    <w:rsid w:val="00045436"/>
    <w:rsid w:val="00051787"/>
    <w:rsid w:val="00071122"/>
    <w:rsid w:val="00073789"/>
    <w:rsid w:val="00081F9B"/>
    <w:rsid w:val="000920D7"/>
    <w:rsid w:val="000937A7"/>
    <w:rsid w:val="00093D8C"/>
    <w:rsid w:val="000A1735"/>
    <w:rsid w:val="000A2596"/>
    <w:rsid w:val="000A68C4"/>
    <w:rsid w:val="000B2E6D"/>
    <w:rsid w:val="000D00DB"/>
    <w:rsid w:val="000F73DA"/>
    <w:rsid w:val="00110F80"/>
    <w:rsid w:val="00112218"/>
    <w:rsid w:val="001416D0"/>
    <w:rsid w:val="00153904"/>
    <w:rsid w:val="00162410"/>
    <w:rsid w:val="001648CC"/>
    <w:rsid w:val="0017002F"/>
    <w:rsid w:val="00175DE1"/>
    <w:rsid w:val="00177FDC"/>
    <w:rsid w:val="0019725C"/>
    <w:rsid w:val="001B1AF0"/>
    <w:rsid w:val="001C7577"/>
    <w:rsid w:val="001E1C86"/>
    <w:rsid w:val="001E5CE1"/>
    <w:rsid w:val="001F1CF2"/>
    <w:rsid w:val="001F202F"/>
    <w:rsid w:val="001F693B"/>
    <w:rsid w:val="00217FD3"/>
    <w:rsid w:val="002326B5"/>
    <w:rsid w:val="0025099A"/>
    <w:rsid w:val="00253F40"/>
    <w:rsid w:val="00260DCA"/>
    <w:rsid w:val="0026167F"/>
    <w:rsid w:val="00264FE4"/>
    <w:rsid w:val="00286BE3"/>
    <w:rsid w:val="00292057"/>
    <w:rsid w:val="002A2FF8"/>
    <w:rsid w:val="002C36BE"/>
    <w:rsid w:val="002D269D"/>
    <w:rsid w:val="002D6FA5"/>
    <w:rsid w:val="002F4011"/>
    <w:rsid w:val="00336464"/>
    <w:rsid w:val="0034101E"/>
    <w:rsid w:val="0036092A"/>
    <w:rsid w:val="003A05EA"/>
    <w:rsid w:val="003F0CA4"/>
    <w:rsid w:val="003F54F8"/>
    <w:rsid w:val="00413162"/>
    <w:rsid w:val="00437851"/>
    <w:rsid w:val="004417BF"/>
    <w:rsid w:val="004D722D"/>
    <w:rsid w:val="004F45F3"/>
    <w:rsid w:val="005250C7"/>
    <w:rsid w:val="005728BD"/>
    <w:rsid w:val="00582EAA"/>
    <w:rsid w:val="005B72BB"/>
    <w:rsid w:val="00603736"/>
    <w:rsid w:val="00612A43"/>
    <w:rsid w:val="0063009E"/>
    <w:rsid w:val="00641D37"/>
    <w:rsid w:val="0064482A"/>
    <w:rsid w:val="006C1E99"/>
    <w:rsid w:val="007119AB"/>
    <w:rsid w:val="0071255B"/>
    <w:rsid w:val="00713014"/>
    <w:rsid w:val="007148CC"/>
    <w:rsid w:val="007473B1"/>
    <w:rsid w:val="0076471A"/>
    <w:rsid w:val="007B07AD"/>
    <w:rsid w:val="007B6987"/>
    <w:rsid w:val="007D38E5"/>
    <w:rsid w:val="007F07F4"/>
    <w:rsid w:val="007F6377"/>
    <w:rsid w:val="00843ADA"/>
    <w:rsid w:val="00874D9D"/>
    <w:rsid w:val="008849C9"/>
    <w:rsid w:val="0088744D"/>
    <w:rsid w:val="0089696D"/>
    <w:rsid w:val="008B13CF"/>
    <w:rsid w:val="0091377B"/>
    <w:rsid w:val="00922455"/>
    <w:rsid w:val="00933C1E"/>
    <w:rsid w:val="009748CE"/>
    <w:rsid w:val="009777EE"/>
    <w:rsid w:val="00986E17"/>
    <w:rsid w:val="00997D17"/>
    <w:rsid w:val="009C7A61"/>
    <w:rsid w:val="009E17E2"/>
    <w:rsid w:val="00A25C3B"/>
    <w:rsid w:val="00A52539"/>
    <w:rsid w:val="00A5578E"/>
    <w:rsid w:val="00A7149A"/>
    <w:rsid w:val="00A97DBE"/>
    <w:rsid w:val="00AA3090"/>
    <w:rsid w:val="00AC4A1C"/>
    <w:rsid w:val="00AD4A40"/>
    <w:rsid w:val="00B1085E"/>
    <w:rsid w:val="00B10C3F"/>
    <w:rsid w:val="00B10D20"/>
    <w:rsid w:val="00B160AD"/>
    <w:rsid w:val="00BB4AA6"/>
    <w:rsid w:val="00BC66F1"/>
    <w:rsid w:val="00C20D42"/>
    <w:rsid w:val="00C27949"/>
    <w:rsid w:val="00C43171"/>
    <w:rsid w:val="00C6473E"/>
    <w:rsid w:val="00C7195E"/>
    <w:rsid w:val="00C91CD7"/>
    <w:rsid w:val="00CB51FC"/>
    <w:rsid w:val="00CD63AF"/>
    <w:rsid w:val="00CE0DD8"/>
    <w:rsid w:val="00CF4A09"/>
    <w:rsid w:val="00D01632"/>
    <w:rsid w:val="00D06906"/>
    <w:rsid w:val="00D146EE"/>
    <w:rsid w:val="00D40DBA"/>
    <w:rsid w:val="00D47441"/>
    <w:rsid w:val="00D601F3"/>
    <w:rsid w:val="00D674C5"/>
    <w:rsid w:val="00D92BD6"/>
    <w:rsid w:val="00DE0E24"/>
    <w:rsid w:val="00DF5AAA"/>
    <w:rsid w:val="00E06A34"/>
    <w:rsid w:val="00E21C46"/>
    <w:rsid w:val="00E53095"/>
    <w:rsid w:val="00E54B80"/>
    <w:rsid w:val="00E57CF2"/>
    <w:rsid w:val="00E84050"/>
    <w:rsid w:val="00EC52AC"/>
    <w:rsid w:val="00EC6391"/>
    <w:rsid w:val="00EC6EF4"/>
    <w:rsid w:val="00ED2C45"/>
    <w:rsid w:val="00ED3B13"/>
    <w:rsid w:val="00EF7C17"/>
    <w:rsid w:val="00F3187A"/>
    <w:rsid w:val="00F34F68"/>
    <w:rsid w:val="00F373E0"/>
    <w:rsid w:val="00F41CF2"/>
    <w:rsid w:val="00F52B91"/>
    <w:rsid w:val="00F7135C"/>
    <w:rsid w:val="00F73C6A"/>
    <w:rsid w:val="00F97A28"/>
    <w:rsid w:val="00FB29F9"/>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7</Pages>
  <Words>702</Words>
  <Characters>4006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4699</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脇坂 盛雄</cp:lastModifiedBy>
  <cp:revision>2</cp:revision>
  <cp:lastPrinted>2014-02-24T01:08:00Z</cp:lastPrinted>
  <dcterms:created xsi:type="dcterms:W3CDTF">2019-11-22T08:20:00Z</dcterms:created>
  <dcterms:modified xsi:type="dcterms:W3CDTF">2019-11-22T08:20:00Z</dcterms:modified>
</cp:coreProperties>
</file>