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0BD00" w14:textId="77777777" w:rsidR="006F39A3" w:rsidRDefault="006F39A3" w:rsidP="00C85AF3">
      <w:pPr>
        <w:rPr>
          <w:b/>
        </w:rPr>
      </w:pPr>
      <w:bookmarkStart w:id="0" w:name="_GoBack"/>
      <w:bookmarkEnd w:id="0"/>
      <w:r w:rsidRPr="006F39A3">
        <w:rPr>
          <w:rFonts w:hint="eastAsia"/>
          <w:b/>
        </w:rPr>
        <w:t>(13</w:t>
      </w:r>
      <w:r w:rsidRPr="006F39A3">
        <w:rPr>
          <w:rFonts w:hint="eastAsia"/>
          <w:b/>
        </w:rPr>
        <w:t>時</w:t>
      </w:r>
      <w:r w:rsidRPr="006F39A3">
        <w:rPr>
          <w:rFonts w:hint="eastAsia"/>
          <w:b/>
        </w:rPr>
        <w:t>45</w:t>
      </w:r>
      <w:r w:rsidRPr="006F39A3">
        <w:rPr>
          <w:rFonts w:hint="eastAsia"/>
          <w:b/>
        </w:rPr>
        <w:t>分～</w:t>
      </w:r>
      <w:r w:rsidRPr="006F39A3">
        <w:rPr>
          <w:rFonts w:hint="eastAsia"/>
          <w:b/>
        </w:rPr>
        <w:t>16</w:t>
      </w:r>
      <w:r w:rsidRPr="006F39A3">
        <w:rPr>
          <w:rFonts w:hint="eastAsia"/>
          <w:b/>
        </w:rPr>
        <w:t>時半）</w:t>
      </w:r>
    </w:p>
    <w:p w14:paraId="43EF9D10" w14:textId="77777777" w:rsidR="00724ACA" w:rsidRPr="0051675E" w:rsidRDefault="00694270" w:rsidP="00C85AF3">
      <w:r w:rsidRPr="0051675E">
        <w:rPr>
          <w:rFonts w:hint="eastAsia"/>
          <w:b/>
        </w:rPr>
        <w:t>「</w:t>
      </w:r>
      <w:r w:rsidR="00C85AF3" w:rsidRPr="0051675E">
        <w:rPr>
          <w:rFonts w:hint="eastAsia"/>
          <w:b/>
        </w:rPr>
        <w:t>過去のトラブル事例から見る製造記録</w:t>
      </w:r>
      <w:r w:rsidR="00C85AF3" w:rsidRPr="0051675E">
        <w:rPr>
          <w:rFonts w:hint="eastAsia"/>
          <w:b/>
        </w:rPr>
        <w:t>/SOP</w:t>
      </w:r>
      <w:r w:rsidR="00C85AF3" w:rsidRPr="0051675E">
        <w:rPr>
          <w:rFonts w:hint="eastAsia"/>
          <w:b/>
        </w:rPr>
        <w:t>作成の留意点</w:t>
      </w:r>
      <w:r w:rsidRPr="0051675E">
        <w:rPr>
          <w:rFonts w:hint="eastAsia"/>
          <w:b/>
        </w:rPr>
        <w:t>」</w:t>
      </w:r>
      <w:r w:rsidR="00724ACA" w:rsidRPr="0051675E">
        <w:rPr>
          <w:rFonts w:hint="eastAsia"/>
          <w:b/>
        </w:rPr>
        <w:t xml:space="preserve"> </w:t>
      </w:r>
    </w:p>
    <w:p w14:paraId="5A695683" w14:textId="77777777" w:rsidR="00724ACA" w:rsidRPr="0051675E" w:rsidRDefault="00724ACA" w:rsidP="00724ACA">
      <w:r w:rsidRPr="0051675E">
        <w:rPr>
          <w:rFonts w:hint="eastAsia"/>
        </w:rPr>
        <w:t> </w:t>
      </w:r>
    </w:p>
    <w:p w14:paraId="1628C86B" w14:textId="77777777" w:rsidR="00724ACA" w:rsidRPr="0051675E" w:rsidRDefault="00724ACA" w:rsidP="00724ACA">
      <w:r w:rsidRPr="0051675E">
        <w:rPr>
          <w:rFonts w:hint="eastAsia"/>
        </w:rPr>
        <w:t>＜講座主旨＞</w:t>
      </w:r>
    </w:p>
    <w:p w14:paraId="359D68C5" w14:textId="77777777" w:rsidR="00724ACA" w:rsidRPr="0051675E" w:rsidRDefault="00724ACA" w:rsidP="00694270">
      <w:pPr>
        <w:ind w:firstLineChars="100" w:firstLine="210"/>
      </w:pPr>
      <w:r w:rsidRPr="0051675E">
        <w:rPr>
          <w:rFonts w:hint="eastAsia"/>
        </w:rPr>
        <w:t>実際の医薬品製造所で起きた事例を取り上げ、その事例ではどこに問題があり、どうしていれば防ぐことができたか、今後同じ過ちを防ぐためにはどうしたら良いかを考えたい。過去のミスを十分反省し次に生かしておくと、ミスの</w:t>
      </w:r>
      <w:r w:rsidRPr="0051675E">
        <w:rPr>
          <w:rFonts w:hint="eastAsia"/>
        </w:rPr>
        <w:t>70%</w:t>
      </w:r>
      <w:r w:rsidRPr="0051675E">
        <w:rPr>
          <w:rFonts w:hint="eastAsia"/>
        </w:rPr>
        <w:t>を防ぐことができると言われている。医薬品製造のミスは共通していることが多い。自社が起きたことが対策が不十分だとまた繰り返す。他社で起きたミスはいつ自社に起きるかわからない。ミスが多い製造所は</w:t>
      </w:r>
      <w:r w:rsidRPr="0051675E">
        <w:rPr>
          <w:rFonts w:hint="eastAsia"/>
        </w:rPr>
        <w:t>GMP</w:t>
      </w:r>
      <w:r w:rsidRPr="0051675E">
        <w:rPr>
          <w:rFonts w:hint="eastAsia"/>
        </w:rPr>
        <w:t>の小事に囚われ、</w:t>
      </w:r>
      <w:r w:rsidRPr="0051675E">
        <w:rPr>
          <w:rFonts w:hint="eastAsia"/>
        </w:rPr>
        <w:t>GMP</w:t>
      </w:r>
      <w:r w:rsidRPr="0051675E">
        <w:rPr>
          <w:rFonts w:hint="eastAsia"/>
        </w:rPr>
        <w:t>３原則の大事を忘れていると言っても過言ではない。多くの事例から学ぶことを主眼としている。</w:t>
      </w:r>
    </w:p>
    <w:p w14:paraId="72C9145F" w14:textId="77777777" w:rsidR="007B4678" w:rsidRPr="0051675E" w:rsidRDefault="007B4678" w:rsidP="00694270">
      <w:pPr>
        <w:ind w:firstLineChars="100" w:firstLine="210"/>
      </w:pPr>
      <w:r w:rsidRPr="0051675E">
        <w:rPr>
          <w:rFonts w:hint="eastAsia"/>
        </w:rPr>
        <w:t>そしてミスを起さない</w:t>
      </w:r>
      <w:r w:rsidRPr="0051675E">
        <w:rPr>
          <w:rFonts w:hint="eastAsia"/>
        </w:rPr>
        <w:t>SOP,</w:t>
      </w:r>
      <w:r w:rsidRPr="0051675E">
        <w:rPr>
          <w:rFonts w:hint="eastAsia"/>
        </w:rPr>
        <w:t>っ製造指図記録にどう反映するかについて紹介する。</w:t>
      </w:r>
    </w:p>
    <w:p w14:paraId="271F734E" w14:textId="77777777" w:rsidR="00066DA9" w:rsidRPr="0051675E" w:rsidRDefault="007B4678" w:rsidP="006F39A3">
      <w:r w:rsidRPr="0051675E">
        <w:rPr>
          <w:rFonts w:hint="eastAsia"/>
        </w:rPr>
        <w:t>また、ラインで全数保証をするためのポイントについても紹介する。</w:t>
      </w:r>
    </w:p>
    <w:p w14:paraId="7C97354C" w14:textId="77777777" w:rsidR="00724ACA" w:rsidRPr="0051675E" w:rsidRDefault="00724ACA" w:rsidP="00724ACA">
      <w:r w:rsidRPr="0051675E">
        <w:rPr>
          <w:rFonts w:hint="eastAsia"/>
        </w:rPr>
        <w:t> </w:t>
      </w:r>
    </w:p>
    <w:p w14:paraId="4FE4AD21" w14:textId="77777777" w:rsidR="00724ACA" w:rsidRPr="0051675E" w:rsidRDefault="007B4678" w:rsidP="00724ACA">
      <w:r w:rsidRPr="0051675E">
        <w:rPr>
          <w:rFonts w:hint="eastAsia"/>
        </w:rPr>
        <w:t>１</w:t>
      </w:r>
      <w:r w:rsidR="00724ACA" w:rsidRPr="0051675E">
        <w:rPr>
          <w:rFonts w:hint="eastAsia"/>
        </w:rPr>
        <w:t>．医薬品製造所の品質トラブル</w:t>
      </w:r>
    </w:p>
    <w:p w14:paraId="12D2A308" w14:textId="77777777" w:rsidR="00724ACA" w:rsidRPr="0051675E" w:rsidRDefault="00724ACA" w:rsidP="00724ACA">
      <w:r w:rsidRPr="0051675E">
        <w:rPr>
          <w:rFonts w:hint="eastAsia"/>
        </w:rPr>
        <w:t xml:space="preserve">　</w:t>
      </w:r>
      <w:r w:rsidR="007B4678" w:rsidRPr="0051675E">
        <w:rPr>
          <w:rFonts w:hint="eastAsia"/>
        </w:rPr>
        <w:t>1</w:t>
      </w:r>
      <w:r w:rsidRPr="0051675E">
        <w:rPr>
          <w:rFonts w:hint="eastAsia"/>
        </w:rPr>
        <w:t>）ドリンク剤の使用期限と製造番号の捺印が逆になっている</w:t>
      </w:r>
    </w:p>
    <w:p w14:paraId="35C52DCB" w14:textId="77777777" w:rsidR="00724ACA" w:rsidRPr="0051675E" w:rsidRDefault="00724ACA" w:rsidP="00724ACA">
      <w:r w:rsidRPr="0051675E">
        <w:rPr>
          <w:rFonts w:hint="eastAsia"/>
        </w:rPr>
        <w:t xml:space="preserve">　</w:t>
      </w:r>
      <w:r w:rsidR="007B4678" w:rsidRPr="0051675E">
        <w:rPr>
          <w:rFonts w:hint="eastAsia"/>
        </w:rPr>
        <w:t>2</w:t>
      </w:r>
      <w:r w:rsidRPr="0051675E">
        <w:rPr>
          <w:rFonts w:hint="eastAsia"/>
        </w:rPr>
        <w:t>）原薬の中に，ガラス異物が何個か見つかった</w:t>
      </w:r>
    </w:p>
    <w:p w14:paraId="687A8DF3" w14:textId="77777777" w:rsidR="00724ACA" w:rsidRPr="0051675E" w:rsidRDefault="00724ACA" w:rsidP="00724ACA">
      <w:r w:rsidRPr="0051675E">
        <w:rPr>
          <w:rFonts w:hint="eastAsia"/>
        </w:rPr>
        <w:t xml:space="preserve">　</w:t>
      </w:r>
      <w:r w:rsidR="007B4678" w:rsidRPr="0051675E">
        <w:rPr>
          <w:rFonts w:hint="eastAsia"/>
        </w:rPr>
        <w:t>3</w:t>
      </w:r>
      <w:r w:rsidRPr="0051675E">
        <w:rPr>
          <w:rFonts w:hint="eastAsia"/>
        </w:rPr>
        <w:t>）注射剤のバイアル瓶の個装箱への包装時に他社製品のフリップキャップが見つかった</w:t>
      </w:r>
    </w:p>
    <w:p w14:paraId="40A48EE0" w14:textId="77777777" w:rsidR="007B4678" w:rsidRPr="0051675E" w:rsidRDefault="00724ACA" w:rsidP="00724ACA">
      <w:r w:rsidRPr="0051675E">
        <w:rPr>
          <w:rFonts w:hint="eastAsia"/>
        </w:rPr>
        <w:t xml:space="preserve">　</w:t>
      </w:r>
      <w:r w:rsidR="007B4678" w:rsidRPr="0051675E">
        <w:rPr>
          <w:rFonts w:hint="eastAsia"/>
        </w:rPr>
        <w:t>4</w:t>
      </w:r>
      <w:r w:rsidRPr="0051675E">
        <w:rPr>
          <w:rFonts w:hint="eastAsia"/>
        </w:rPr>
        <w:t>）品質再評価の試験方法が，</w:t>
      </w:r>
      <w:r w:rsidRPr="0051675E">
        <w:rPr>
          <w:rFonts w:hint="eastAsia"/>
        </w:rPr>
        <w:t>1/12</w:t>
      </w:r>
      <w:r w:rsidRPr="0051675E">
        <w:rPr>
          <w:rFonts w:hint="eastAsia"/>
        </w:rPr>
        <w:t>個アウトにでている</w:t>
      </w:r>
    </w:p>
    <w:p w14:paraId="0409FAED" w14:textId="77777777" w:rsidR="00724ACA" w:rsidRPr="0051675E" w:rsidRDefault="007B4678" w:rsidP="007B4678">
      <w:pPr>
        <w:ind w:firstLineChars="200" w:firstLine="420"/>
      </w:pPr>
      <w:r w:rsidRPr="0051675E">
        <w:rPr>
          <w:rFonts w:hint="eastAsia"/>
        </w:rPr>
        <w:t>・</w:t>
      </w:r>
      <w:r w:rsidR="00724ACA" w:rsidRPr="0051675E">
        <w:rPr>
          <w:rFonts w:hint="eastAsia"/>
        </w:rPr>
        <w:t>新規試験方法設定</w:t>
      </w:r>
    </w:p>
    <w:p w14:paraId="0DEBF785" w14:textId="77777777" w:rsidR="00DA12F3" w:rsidRPr="0051675E" w:rsidRDefault="00DA12F3" w:rsidP="00724ACA">
      <w:r w:rsidRPr="0051675E">
        <w:rPr>
          <w:rFonts w:hint="eastAsia"/>
        </w:rPr>
        <w:t xml:space="preserve">　　・販売移管</w:t>
      </w:r>
    </w:p>
    <w:p w14:paraId="30835D3E" w14:textId="77777777" w:rsidR="00DA12F3" w:rsidRPr="0051675E" w:rsidRDefault="00DA12F3" w:rsidP="00724ACA">
      <w:r w:rsidRPr="0051675E">
        <w:rPr>
          <w:rFonts w:hint="eastAsia"/>
        </w:rPr>
        <w:t xml:space="preserve">　　・海外からの導入</w:t>
      </w:r>
    </w:p>
    <w:p w14:paraId="3A9CE8A5" w14:textId="77777777" w:rsidR="007B4678" w:rsidRPr="0051675E" w:rsidRDefault="007B4678" w:rsidP="007B4678">
      <w:r w:rsidRPr="0051675E">
        <w:rPr>
          <w:rFonts w:hint="eastAsia"/>
        </w:rPr>
        <w:t xml:space="preserve">　</w:t>
      </w:r>
      <w:r w:rsidR="005712FE" w:rsidRPr="0051675E">
        <w:rPr>
          <w:rFonts w:hint="eastAsia"/>
        </w:rPr>
        <w:t>5</w:t>
      </w:r>
      <w:r w:rsidRPr="0051675E">
        <w:rPr>
          <w:rFonts w:hint="eastAsia"/>
        </w:rPr>
        <w:t xml:space="preserve">）ロット番号の間違い　</w:t>
      </w:r>
      <w:r w:rsidRPr="0051675E">
        <w:rPr>
          <w:rFonts w:hint="eastAsia"/>
        </w:rPr>
        <w:t>QC</w:t>
      </w:r>
      <w:r w:rsidRPr="0051675E">
        <w:rPr>
          <w:rFonts w:hint="eastAsia"/>
        </w:rPr>
        <w:t>もミス</w:t>
      </w:r>
    </w:p>
    <w:p w14:paraId="3095C29B" w14:textId="77777777" w:rsidR="007B4678" w:rsidRPr="0051675E" w:rsidRDefault="005712FE" w:rsidP="007B4678">
      <w:pPr>
        <w:ind w:firstLineChars="100" w:firstLine="210"/>
      </w:pPr>
      <w:r w:rsidRPr="0051675E">
        <w:rPr>
          <w:rFonts w:hint="eastAsia"/>
        </w:rPr>
        <w:t>6</w:t>
      </w:r>
      <w:r w:rsidR="007B4678" w:rsidRPr="0051675E">
        <w:rPr>
          <w:rFonts w:hint="eastAsia"/>
        </w:rPr>
        <w:t xml:space="preserve">）計数管理の不備　</w:t>
      </w:r>
    </w:p>
    <w:p w14:paraId="7C5784C7" w14:textId="77777777" w:rsidR="007B4678" w:rsidRPr="0051675E" w:rsidRDefault="007B4678" w:rsidP="007B4678">
      <w:pPr>
        <w:ind w:firstLineChars="200" w:firstLine="420"/>
      </w:pPr>
      <w:r w:rsidRPr="0051675E">
        <w:rPr>
          <w:rFonts w:hint="eastAsia"/>
        </w:rPr>
        <w:t>・アンプルとラベル</w:t>
      </w:r>
    </w:p>
    <w:p w14:paraId="448DC9A4" w14:textId="77777777" w:rsidR="007B4678" w:rsidRPr="0051675E" w:rsidRDefault="007B4678" w:rsidP="007B4678">
      <w:pPr>
        <w:ind w:firstLineChars="200" w:firstLine="420"/>
      </w:pPr>
      <w:r w:rsidRPr="0051675E">
        <w:rPr>
          <w:rFonts w:hint="eastAsia"/>
        </w:rPr>
        <w:t>・包装委託先</w:t>
      </w:r>
    </w:p>
    <w:p w14:paraId="0E7D8275" w14:textId="77777777" w:rsidR="007B4678" w:rsidRPr="0051675E" w:rsidRDefault="005712FE" w:rsidP="007B4678">
      <w:pPr>
        <w:ind w:firstLineChars="100" w:firstLine="210"/>
      </w:pPr>
      <w:r w:rsidRPr="0051675E">
        <w:rPr>
          <w:rFonts w:hint="eastAsia"/>
        </w:rPr>
        <w:t>7</w:t>
      </w:r>
      <w:r w:rsidR="007B4678" w:rsidRPr="0051675E">
        <w:rPr>
          <w:rFonts w:hint="eastAsia"/>
        </w:rPr>
        <w:t>）</w:t>
      </w:r>
      <w:bookmarkStart w:id="1" w:name="_Hlk18499031"/>
      <w:r w:rsidR="007B4678" w:rsidRPr="0051675E">
        <w:rPr>
          <w:rFonts w:hint="eastAsia"/>
        </w:rPr>
        <w:t>アンプルのラベル捺印無し</w:t>
      </w:r>
      <w:bookmarkEnd w:id="1"/>
    </w:p>
    <w:p w14:paraId="000268DF" w14:textId="77777777" w:rsidR="007B4678" w:rsidRPr="0051675E" w:rsidRDefault="007B4678" w:rsidP="007B4678">
      <w:bookmarkStart w:id="2" w:name="_Hlk18498967"/>
      <w:r w:rsidRPr="0051675E">
        <w:rPr>
          <w:rFonts w:hint="eastAsia"/>
        </w:rPr>
        <w:t xml:space="preserve">　</w:t>
      </w:r>
      <w:r w:rsidR="005712FE" w:rsidRPr="0051675E">
        <w:rPr>
          <w:rFonts w:hint="eastAsia"/>
        </w:rPr>
        <w:t>8</w:t>
      </w:r>
      <w:r w:rsidRPr="0051675E">
        <w:rPr>
          <w:rFonts w:hint="eastAsia"/>
        </w:rPr>
        <w:t>）ラボエラーによる製品回収（抗生物質）</w:t>
      </w:r>
    </w:p>
    <w:bookmarkEnd w:id="2"/>
    <w:p w14:paraId="777DE67C" w14:textId="77777777" w:rsidR="007B4678" w:rsidRPr="0051675E" w:rsidRDefault="005712FE" w:rsidP="007B4678">
      <w:pPr>
        <w:ind w:firstLineChars="100" w:firstLine="210"/>
      </w:pPr>
      <w:r w:rsidRPr="0051675E">
        <w:rPr>
          <w:rFonts w:hint="eastAsia"/>
        </w:rPr>
        <w:t>9</w:t>
      </w:r>
      <w:r w:rsidR="007B4678" w:rsidRPr="0051675E">
        <w:rPr>
          <w:rFonts w:hint="eastAsia"/>
        </w:rPr>
        <w:t>）ボトル容器の汚れ</w:t>
      </w:r>
    </w:p>
    <w:p w14:paraId="031BDBF6" w14:textId="1FCBE234" w:rsidR="00694270" w:rsidRPr="0051675E" w:rsidRDefault="005712FE" w:rsidP="007B4678">
      <w:pPr>
        <w:ind w:firstLineChars="100" w:firstLine="210"/>
      </w:pPr>
      <w:r w:rsidRPr="0051675E">
        <w:rPr>
          <w:rFonts w:hint="eastAsia"/>
        </w:rPr>
        <w:t>10</w:t>
      </w:r>
      <w:r w:rsidR="007B4678" w:rsidRPr="0051675E">
        <w:rPr>
          <w:rFonts w:hint="eastAsia"/>
        </w:rPr>
        <w:t>）</w:t>
      </w:r>
      <w:r w:rsidR="00694270" w:rsidRPr="0051675E">
        <w:rPr>
          <w:rFonts w:hint="eastAsia"/>
        </w:rPr>
        <w:t>個装箱の捺印なし</w:t>
      </w:r>
    </w:p>
    <w:p w14:paraId="5ED20BFC" w14:textId="580B97F1" w:rsidR="00724ACA" w:rsidRPr="0051675E" w:rsidRDefault="00724ACA" w:rsidP="00724ACA">
      <w:r w:rsidRPr="0051675E">
        <w:rPr>
          <w:rFonts w:hint="eastAsia"/>
        </w:rPr>
        <w:t xml:space="preserve">　</w:t>
      </w:r>
      <w:r w:rsidR="00694270" w:rsidRPr="0051675E">
        <w:rPr>
          <w:rFonts w:hint="eastAsia"/>
        </w:rPr>
        <w:t>1</w:t>
      </w:r>
      <w:r w:rsidR="00A85B82" w:rsidRPr="0051675E">
        <w:rPr>
          <w:rFonts w:hint="eastAsia"/>
        </w:rPr>
        <w:t>1</w:t>
      </w:r>
      <w:r w:rsidRPr="0051675E">
        <w:rPr>
          <w:rFonts w:hint="eastAsia"/>
        </w:rPr>
        <w:t>）中国査察時に製造販売承認書に記載されていない原薬製造所で異物除去</w:t>
      </w:r>
    </w:p>
    <w:p w14:paraId="3B22B56A" w14:textId="77777777" w:rsidR="00724ACA" w:rsidRPr="0051675E" w:rsidRDefault="00724ACA" w:rsidP="00724ACA">
      <w:r w:rsidRPr="0051675E">
        <w:rPr>
          <w:rFonts w:hint="eastAsia"/>
        </w:rPr>
        <w:t xml:space="preserve">　　（製造販売承認書からの逸脱）</w:t>
      </w:r>
    </w:p>
    <w:p w14:paraId="3D967F72" w14:textId="52B8BA06" w:rsidR="00724ACA" w:rsidRPr="0051675E" w:rsidRDefault="00724ACA" w:rsidP="00724ACA">
      <w:r w:rsidRPr="0051675E">
        <w:rPr>
          <w:rFonts w:hint="eastAsia"/>
        </w:rPr>
        <w:t xml:space="preserve">  </w:t>
      </w:r>
      <w:r w:rsidR="005712FE" w:rsidRPr="0051675E">
        <w:rPr>
          <w:rFonts w:hint="eastAsia"/>
        </w:rPr>
        <w:t>1</w:t>
      </w:r>
      <w:r w:rsidR="00A85B82" w:rsidRPr="0051675E">
        <w:rPr>
          <w:rFonts w:hint="eastAsia"/>
        </w:rPr>
        <w:t>2</w:t>
      </w:r>
      <w:r w:rsidRPr="0051675E">
        <w:rPr>
          <w:rFonts w:hint="eastAsia"/>
        </w:rPr>
        <w:t xml:space="preserve">) </w:t>
      </w:r>
      <w:r w:rsidRPr="0051675E">
        <w:rPr>
          <w:rFonts w:hint="eastAsia"/>
        </w:rPr>
        <w:t>原薬の異物逸脱により、返品時の品質トラブル（中国）</w:t>
      </w:r>
    </w:p>
    <w:p w14:paraId="51A40D62" w14:textId="65672089" w:rsidR="00724ACA" w:rsidRPr="0051675E" w:rsidRDefault="00724ACA" w:rsidP="00724ACA">
      <w:r w:rsidRPr="0051675E">
        <w:rPr>
          <w:rFonts w:hint="eastAsia"/>
        </w:rPr>
        <w:t xml:space="preserve">  </w:t>
      </w:r>
      <w:r w:rsidR="00694270" w:rsidRPr="0051675E">
        <w:rPr>
          <w:rFonts w:hint="eastAsia"/>
        </w:rPr>
        <w:t>1</w:t>
      </w:r>
      <w:r w:rsidR="00A85B82" w:rsidRPr="0051675E">
        <w:rPr>
          <w:rFonts w:hint="eastAsia"/>
        </w:rPr>
        <w:t>3</w:t>
      </w:r>
      <w:r w:rsidRPr="0051675E">
        <w:rPr>
          <w:rFonts w:hint="eastAsia"/>
        </w:rPr>
        <w:t xml:space="preserve">) </w:t>
      </w:r>
      <w:r w:rsidRPr="0051675E">
        <w:rPr>
          <w:rFonts w:hint="eastAsia"/>
        </w:rPr>
        <w:t>海外製剤製造所の異物による</w:t>
      </w:r>
      <w:r w:rsidRPr="0051675E">
        <w:rPr>
          <w:rFonts w:hint="eastAsia"/>
        </w:rPr>
        <w:t>PV</w:t>
      </w:r>
      <w:r w:rsidRPr="0051675E">
        <w:rPr>
          <w:rFonts w:hint="eastAsia"/>
        </w:rPr>
        <w:t>失敗により</w:t>
      </w:r>
      <w:r w:rsidRPr="0051675E">
        <w:rPr>
          <w:rFonts w:hint="eastAsia"/>
        </w:rPr>
        <w:t>GMP</w:t>
      </w:r>
      <w:r w:rsidRPr="0051675E">
        <w:rPr>
          <w:rFonts w:hint="eastAsia"/>
        </w:rPr>
        <w:t>適合性調査不適合（イタリア）</w:t>
      </w:r>
    </w:p>
    <w:p w14:paraId="1DA241B2" w14:textId="47CAE7BD" w:rsidR="00724ACA" w:rsidRPr="0051675E" w:rsidRDefault="00724ACA" w:rsidP="00724ACA">
      <w:r w:rsidRPr="0051675E">
        <w:rPr>
          <w:rFonts w:hint="eastAsia"/>
        </w:rPr>
        <w:t xml:space="preserve">  </w:t>
      </w:r>
      <w:r w:rsidR="00694270" w:rsidRPr="0051675E">
        <w:rPr>
          <w:rFonts w:hint="eastAsia"/>
        </w:rPr>
        <w:t>1</w:t>
      </w:r>
      <w:r w:rsidR="00A85B82" w:rsidRPr="0051675E">
        <w:rPr>
          <w:rFonts w:hint="eastAsia"/>
        </w:rPr>
        <w:t>4</w:t>
      </w:r>
      <w:r w:rsidRPr="0051675E">
        <w:rPr>
          <w:rFonts w:hint="eastAsia"/>
        </w:rPr>
        <w:t xml:space="preserve">) </w:t>
      </w:r>
      <w:r w:rsidRPr="0051675E">
        <w:rPr>
          <w:rFonts w:hint="eastAsia"/>
        </w:rPr>
        <w:t>アンプルの異種品コンタミ（フランス）</w:t>
      </w:r>
    </w:p>
    <w:p w14:paraId="74BEFC03" w14:textId="448DAF84" w:rsidR="00724ACA" w:rsidRPr="0051675E" w:rsidRDefault="00724ACA" w:rsidP="00724ACA">
      <w:r w:rsidRPr="0051675E">
        <w:rPr>
          <w:rFonts w:hint="eastAsia"/>
        </w:rPr>
        <w:t xml:space="preserve">  </w:t>
      </w:r>
      <w:r w:rsidR="007B4678" w:rsidRPr="0051675E">
        <w:rPr>
          <w:rFonts w:hint="eastAsia"/>
        </w:rPr>
        <w:t>1</w:t>
      </w:r>
      <w:r w:rsidR="00A85B82" w:rsidRPr="0051675E">
        <w:rPr>
          <w:rFonts w:hint="eastAsia"/>
        </w:rPr>
        <w:t>5</w:t>
      </w:r>
      <w:r w:rsidRPr="0051675E">
        <w:rPr>
          <w:rFonts w:hint="eastAsia"/>
        </w:rPr>
        <w:t>) OOS</w:t>
      </w:r>
      <w:r w:rsidRPr="0051675E">
        <w:rPr>
          <w:rFonts w:hint="eastAsia"/>
        </w:rPr>
        <w:t>トラブルによる欠品（イギリス）</w:t>
      </w:r>
    </w:p>
    <w:p w14:paraId="5DD701B0" w14:textId="77777777" w:rsidR="00DA12F3" w:rsidRPr="0051675E" w:rsidRDefault="00724ACA" w:rsidP="007B4678">
      <w:r w:rsidRPr="0051675E">
        <w:rPr>
          <w:rFonts w:hint="eastAsia"/>
        </w:rPr>
        <w:lastRenderedPageBreak/>
        <w:t> </w:t>
      </w:r>
    </w:p>
    <w:p w14:paraId="1C68ADDB" w14:textId="77777777" w:rsidR="007B4678" w:rsidRPr="0051675E" w:rsidRDefault="007B4678" w:rsidP="007B4678">
      <w:r w:rsidRPr="0051675E">
        <w:rPr>
          <w:rFonts w:hint="eastAsia"/>
        </w:rPr>
        <w:t>２．</w:t>
      </w:r>
      <w:r w:rsidRPr="0051675E">
        <w:rPr>
          <w:rFonts w:hint="eastAsia"/>
        </w:rPr>
        <w:t>SOP</w:t>
      </w:r>
      <w:r w:rsidRPr="0051675E">
        <w:rPr>
          <w:rFonts w:hint="eastAsia"/>
        </w:rPr>
        <w:t>違反（犯罪行為）</w:t>
      </w:r>
    </w:p>
    <w:p w14:paraId="76E27A21" w14:textId="77777777" w:rsidR="007B4678" w:rsidRPr="0051675E" w:rsidRDefault="007B4678" w:rsidP="007B4678">
      <w:pPr>
        <w:ind w:firstLineChars="100" w:firstLine="210"/>
      </w:pPr>
      <w:r w:rsidRPr="0051675E">
        <w:rPr>
          <w:rFonts w:hint="eastAsia"/>
        </w:rPr>
        <w:t>1</w:t>
      </w:r>
      <w:r w:rsidRPr="0051675E">
        <w:rPr>
          <w:rFonts w:hint="eastAsia"/>
        </w:rPr>
        <w:t>）カラム理論段数</w:t>
      </w:r>
    </w:p>
    <w:p w14:paraId="69744071" w14:textId="77777777" w:rsidR="007B4678" w:rsidRPr="0051675E" w:rsidRDefault="007B4678" w:rsidP="007B4678">
      <w:pPr>
        <w:ind w:firstLineChars="100" w:firstLine="210"/>
      </w:pPr>
      <w:r w:rsidRPr="0051675E">
        <w:rPr>
          <w:rFonts w:hint="eastAsia"/>
        </w:rPr>
        <w:t>2</w:t>
      </w:r>
      <w:r w:rsidRPr="0051675E">
        <w:rPr>
          <w:rFonts w:hint="eastAsia"/>
        </w:rPr>
        <w:t>）不溶性異物試験</w:t>
      </w:r>
    </w:p>
    <w:p w14:paraId="2BD92404" w14:textId="77777777" w:rsidR="007B4678" w:rsidRPr="0051675E" w:rsidRDefault="007B4678" w:rsidP="007B4678">
      <w:pPr>
        <w:ind w:firstLineChars="100" w:firstLine="210"/>
      </w:pPr>
      <w:r w:rsidRPr="0051675E">
        <w:rPr>
          <w:rFonts w:hint="eastAsia"/>
        </w:rPr>
        <w:t>3</w:t>
      </w:r>
      <w:r w:rsidRPr="0051675E">
        <w:rPr>
          <w:rFonts w:hint="eastAsia"/>
        </w:rPr>
        <w:t>）生データの認識不足</w:t>
      </w:r>
    </w:p>
    <w:p w14:paraId="444775AF" w14:textId="77777777" w:rsidR="007B4678" w:rsidRPr="0051675E" w:rsidRDefault="007B4678" w:rsidP="007B4678">
      <w:pPr>
        <w:ind w:firstLineChars="100" w:firstLine="210"/>
      </w:pPr>
      <w:r w:rsidRPr="0051675E">
        <w:rPr>
          <w:rFonts w:hint="eastAsia"/>
        </w:rPr>
        <w:t>4</w:t>
      </w:r>
      <w:r w:rsidRPr="0051675E">
        <w:rPr>
          <w:rFonts w:hint="eastAsia"/>
        </w:rPr>
        <w:t>）</w:t>
      </w:r>
      <w:r w:rsidRPr="0051675E">
        <w:rPr>
          <w:rFonts w:hint="eastAsia"/>
        </w:rPr>
        <w:t>SOP</w:t>
      </w:r>
      <w:r w:rsidRPr="0051675E">
        <w:rPr>
          <w:rFonts w:hint="eastAsia"/>
        </w:rPr>
        <w:t>の意図的な違反</w:t>
      </w:r>
    </w:p>
    <w:p w14:paraId="047A9850" w14:textId="77777777" w:rsidR="008B050E" w:rsidRPr="0051675E" w:rsidRDefault="008B050E" w:rsidP="00724ACA"/>
    <w:p w14:paraId="6E31F174" w14:textId="77777777" w:rsidR="00C85AF3" w:rsidRPr="0051675E" w:rsidRDefault="007B4678" w:rsidP="00C85AF3">
      <w:r w:rsidRPr="0051675E">
        <w:rPr>
          <w:rFonts w:hint="eastAsia"/>
        </w:rPr>
        <w:t>３．</w:t>
      </w:r>
      <w:r w:rsidR="00C85AF3" w:rsidRPr="0051675E">
        <w:rPr>
          <w:rFonts w:hint="eastAsia"/>
        </w:rPr>
        <w:t>作業者がミスを起こしにくい</w:t>
      </w:r>
      <w:r w:rsidR="00C85AF3" w:rsidRPr="0051675E">
        <w:rPr>
          <w:rFonts w:hint="eastAsia"/>
        </w:rPr>
        <w:t>SOP/</w:t>
      </w:r>
      <w:r w:rsidR="00C85AF3" w:rsidRPr="0051675E">
        <w:rPr>
          <w:rFonts w:hint="eastAsia"/>
        </w:rPr>
        <w:t xml:space="preserve">製造指図とは？　　</w:t>
      </w:r>
    </w:p>
    <w:p w14:paraId="0D08D86B" w14:textId="77777777" w:rsidR="00C85AF3" w:rsidRPr="0051675E" w:rsidRDefault="00C85AF3" w:rsidP="007B4678">
      <w:pPr>
        <w:ind w:firstLineChars="100" w:firstLine="210"/>
      </w:pPr>
      <w:r w:rsidRPr="0051675E">
        <w:rPr>
          <w:rFonts w:hint="eastAsia"/>
        </w:rPr>
        <w:t>1</w:t>
      </w:r>
      <w:r w:rsidRPr="0051675E">
        <w:rPr>
          <w:rFonts w:hint="eastAsia"/>
        </w:rPr>
        <w:t>）重要な項目はダブルチェック</w:t>
      </w:r>
    </w:p>
    <w:p w14:paraId="27633C4B" w14:textId="77777777" w:rsidR="00C85AF3" w:rsidRPr="0051675E" w:rsidRDefault="00C85AF3" w:rsidP="007B4678">
      <w:pPr>
        <w:ind w:firstLineChars="100" w:firstLine="210"/>
      </w:pPr>
      <w:r w:rsidRPr="0051675E">
        <w:rPr>
          <w:rFonts w:hint="eastAsia"/>
        </w:rPr>
        <w:t>2</w:t>
      </w:r>
      <w:r w:rsidRPr="0051675E">
        <w:rPr>
          <w:rFonts w:hint="eastAsia"/>
        </w:rPr>
        <w:t>）ダブルチェックする項目を明確にしサインをすることにより責任を明確にする。</w:t>
      </w:r>
    </w:p>
    <w:p w14:paraId="250CBE4C" w14:textId="77777777" w:rsidR="00C85AF3" w:rsidRPr="0051675E" w:rsidRDefault="00C85AF3" w:rsidP="007B4678">
      <w:pPr>
        <w:ind w:firstLineChars="100" w:firstLine="210"/>
      </w:pPr>
      <w:r w:rsidRPr="0051675E">
        <w:rPr>
          <w:rFonts w:hint="eastAsia"/>
        </w:rPr>
        <w:t>3</w:t>
      </w:r>
      <w:r w:rsidRPr="0051675E">
        <w:rPr>
          <w:rFonts w:hint="eastAsia"/>
        </w:rPr>
        <w:t>）記録は必ずダブルチェックする。</w:t>
      </w:r>
    </w:p>
    <w:p w14:paraId="74ED3429" w14:textId="77777777" w:rsidR="00C85AF3" w:rsidRPr="0051675E" w:rsidRDefault="00C85AF3" w:rsidP="007B4678">
      <w:pPr>
        <w:ind w:firstLineChars="100" w:firstLine="210"/>
      </w:pPr>
      <w:r w:rsidRPr="0051675E">
        <w:rPr>
          <w:rFonts w:hint="eastAsia"/>
        </w:rPr>
        <w:t>4</w:t>
      </w:r>
      <w:r w:rsidRPr="0051675E">
        <w:rPr>
          <w:rFonts w:hint="eastAsia"/>
        </w:rPr>
        <w:t>）記録はその都度記入する。</w:t>
      </w:r>
    </w:p>
    <w:p w14:paraId="4AF6FED5" w14:textId="77777777" w:rsidR="007B4678" w:rsidRPr="0051675E" w:rsidRDefault="00C85AF3" w:rsidP="007B4678">
      <w:pPr>
        <w:ind w:firstLineChars="100" w:firstLine="210"/>
      </w:pPr>
      <w:r w:rsidRPr="0051675E">
        <w:rPr>
          <w:rFonts w:hint="eastAsia"/>
        </w:rPr>
        <w:t>5</w:t>
      </w:r>
      <w:r w:rsidRPr="0051675E">
        <w:rPr>
          <w:rFonts w:hint="eastAsia"/>
        </w:rPr>
        <w:t>）計量などの重要な項目はプリントアウトさせる。</w:t>
      </w:r>
    </w:p>
    <w:p w14:paraId="009B07A0" w14:textId="77777777" w:rsidR="00C85AF3" w:rsidRPr="0051675E" w:rsidRDefault="00C85AF3" w:rsidP="007B4678">
      <w:pPr>
        <w:ind w:firstLineChars="200" w:firstLine="420"/>
      </w:pPr>
      <w:r w:rsidRPr="0051675E">
        <w:rPr>
          <w:rFonts w:hint="eastAsia"/>
        </w:rPr>
        <w:t>かつ記録のすぐ近くに貼付欄を設ける。</w:t>
      </w:r>
    </w:p>
    <w:p w14:paraId="56803B39" w14:textId="77777777" w:rsidR="00C85AF3" w:rsidRPr="0051675E" w:rsidRDefault="00C85AF3" w:rsidP="007B4678">
      <w:pPr>
        <w:ind w:firstLineChars="100" w:firstLine="210"/>
      </w:pPr>
      <w:r w:rsidRPr="0051675E">
        <w:rPr>
          <w:rFonts w:hint="eastAsia"/>
        </w:rPr>
        <w:t>6</w:t>
      </w:r>
      <w:r w:rsidRPr="0051675E">
        <w:rPr>
          <w:rFonts w:hint="eastAsia"/>
        </w:rPr>
        <w:t>）重要な項目はレ点ではなく記入させる。</w:t>
      </w:r>
    </w:p>
    <w:p w14:paraId="106CD918" w14:textId="77777777" w:rsidR="00C85AF3" w:rsidRPr="0051675E" w:rsidRDefault="00C85AF3" w:rsidP="007B4678">
      <w:pPr>
        <w:ind w:firstLineChars="100" w:firstLine="210"/>
      </w:pPr>
      <w:r w:rsidRPr="0051675E">
        <w:rPr>
          <w:rFonts w:hint="eastAsia"/>
        </w:rPr>
        <w:t>7</w:t>
      </w:r>
      <w:r w:rsidRPr="0051675E">
        <w:rPr>
          <w:rFonts w:hint="eastAsia"/>
        </w:rPr>
        <w:t>）表示物の計数管理は引き算をしない。</w:t>
      </w:r>
    </w:p>
    <w:p w14:paraId="3AD1356D" w14:textId="77777777" w:rsidR="00C85AF3" w:rsidRPr="0051675E" w:rsidRDefault="00C85AF3" w:rsidP="007B4678">
      <w:pPr>
        <w:ind w:leftChars="100" w:left="420" w:hangingChars="100" w:hanging="210"/>
      </w:pPr>
      <w:r w:rsidRPr="0051675E">
        <w:rPr>
          <w:rFonts w:hint="eastAsia"/>
        </w:rPr>
        <w:t>8</w:t>
      </w:r>
      <w:r w:rsidRPr="0051675E">
        <w:rPr>
          <w:rFonts w:hint="eastAsia"/>
        </w:rPr>
        <w:t>）ラベルなどは廃棄するものを台紙に貼付して後日問題があった時にトレースできるようにする。</w:t>
      </w:r>
    </w:p>
    <w:p w14:paraId="06FB69EC" w14:textId="77777777" w:rsidR="00C85AF3" w:rsidRPr="0051675E" w:rsidRDefault="00C85AF3" w:rsidP="007B4678">
      <w:pPr>
        <w:ind w:firstLineChars="100" w:firstLine="210"/>
      </w:pPr>
      <w:r w:rsidRPr="0051675E">
        <w:rPr>
          <w:rFonts w:hint="eastAsia"/>
        </w:rPr>
        <w:t>9</w:t>
      </w:r>
      <w:r w:rsidRPr="0051675E">
        <w:rPr>
          <w:rFonts w:hint="eastAsia"/>
        </w:rPr>
        <w:t>）現場の作業者に計算させるような</w:t>
      </w:r>
      <w:r w:rsidRPr="0051675E">
        <w:rPr>
          <w:rFonts w:hint="eastAsia"/>
        </w:rPr>
        <w:t>SOP</w:t>
      </w:r>
      <w:r w:rsidRPr="0051675E">
        <w:rPr>
          <w:rFonts w:hint="eastAsia"/>
        </w:rPr>
        <w:t>にしない。</w:t>
      </w:r>
    </w:p>
    <w:p w14:paraId="761B359C" w14:textId="77777777" w:rsidR="00C85AF3" w:rsidRPr="0051675E" w:rsidRDefault="00C85AF3" w:rsidP="007B4678">
      <w:pPr>
        <w:ind w:firstLineChars="100" w:firstLine="210"/>
      </w:pPr>
      <w:r w:rsidRPr="0051675E">
        <w:rPr>
          <w:rFonts w:hint="eastAsia"/>
        </w:rPr>
        <w:t>10</w:t>
      </w:r>
      <w:r w:rsidRPr="0051675E">
        <w:rPr>
          <w:rFonts w:hint="eastAsia"/>
        </w:rPr>
        <w:t>）現場の計測器の単位と</w:t>
      </w:r>
      <w:r w:rsidRPr="0051675E">
        <w:rPr>
          <w:rFonts w:hint="eastAsia"/>
        </w:rPr>
        <w:t>SOP</w:t>
      </w:r>
      <w:r w:rsidRPr="0051675E">
        <w:rPr>
          <w:rFonts w:hint="eastAsia"/>
        </w:rPr>
        <w:t>の単位は一致させる。</w:t>
      </w:r>
    </w:p>
    <w:p w14:paraId="0CE48854" w14:textId="77777777" w:rsidR="00C85AF3" w:rsidRPr="0051675E" w:rsidRDefault="00C85AF3" w:rsidP="007B4678">
      <w:pPr>
        <w:ind w:firstLineChars="100" w:firstLine="210"/>
      </w:pPr>
      <w:r w:rsidRPr="0051675E">
        <w:rPr>
          <w:rFonts w:hint="eastAsia"/>
        </w:rPr>
        <w:t>11</w:t>
      </w:r>
      <w:r w:rsidRPr="0051675E">
        <w:rPr>
          <w:rFonts w:hint="eastAsia"/>
        </w:rPr>
        <w:t>）現場の作業指示書</w:t>
      </w:r>
      <w:r w:rsidRPr="0051675E">
        <w:rPr>
          <w:rFonts w:hint="eastAsia"/>
        </w:rPr>
        <w:t>/</w:t>
      </w:r>
      <w:r w:rsidRPr="0051675E">
        <w:rPr>
          <w:rFonts w:hint="eastAsia"/>
        </w:rPr>
        <w:t>作業カードも文書管理を行う。</w:t>
      </w:r>
    </w:p>
    <w:p w14:paraId="364EAC4C" w14:textId="77777777" w:rsidR="008B050E" w:rsidRPr="0051675E" w:rsidRDefault="00C85AF3" w:rsidP="007B4678">
      <w:pPr>
        <w:ind w:firstLineChars="100" w:firstLine="210"/>
      </w:pPr>
      <w:r w:rsidRPr="0051675E">
        <w:rPr>
          <w:rFonts w:hint="eastAsia"/>
        </w:rPr>
        <w:t>12</w:t>
      </w:r>
      <w:r w:rsidRPr="0051675E">
        <w:rPr>
          <w:rFonts w:hint="eastAsia"/>
        </w:rPr>
        <w:t>）作業カード等に写真など視覚情報を掲載する。</w:t>
      </w:r>
    </w:p>
    <w:p w14:paraId="0334B8C7" w14:textId="77777777" w:rsidR="008B050E" w:rsidRPr="0051675E" w:rsidRDefault="008B050E" w:rsidP="00724ACA"/>
    <w:p w14:paraId="18A1639E" w14:textId="77777777" w:rsidR="007F3F95" w:rsidRPr="0051675E" w:rsidRDefault="007B4678" w:rsidP="007F3F95">
      <w:r w:rsidRPr="0051675E">
        <w:rPr>
          <w:rFonts w:hint="eastAsia"/>
        </w:rPr>
        <w:t>４</w:t>
      </w:r>
      <w:r w:rsidR="007F3F95" w:rsidRPr="0051675E">
        <w:rPr>
          <w:rFonts w:hint="eastAsia"/>
        </w:rPr>
        <w:t>．</w:t>
      </w:r>
      <w:r w:rsidR="007F3F95" w:rsidRPr="0051675E">
        <w:rPr>
          <w:rFonts w:hint="eastAsia"/>
        </w:rPr>
        <w:t>GMP</w:t>
      </w:r>
      <w:r w:rsidR="007F3F95" w:rsidRPr="0051675E">
        <w:rPr>
          <w:rFonts w:hint="eastAsia"/>
        </w:rPr>
        <w:t>基準への上乗せ基準（製造で品質を造り込む）</w:t>
      </w:r>
    </w:p>
    <w:p w14:paraId="02775628" w14:textId="77777777" w:rsidR="007F3F95" w:rsidRPr="0051675E" w:rsidRDefault="007F3F95" w:rsidP="007F3F95">
      <w:r w:rsidRPr="0051675E">
        <w:rPr>
          <w:rFonts w:hint="eastAsia"/>
        </w:rPr>
        <w:t xml:space="preserve">  1</w:t>
      </w:r>
      <w:r w:rsidRPr="0051675E">
        <w:rPr>
          <w:rFonts w:hint="eastAsia"/>
        </w:rPr>
        <w:t>）ラインで薬機法違反を造らない（フェール・セーフの考え）</w:t>
      </w:r>
    </w:p>
    <w:p w14:paraId="3730F806" w14:textId="77777777" w:rsidR="007F3F95" w:rsidRPr="0051675E" w:rsidRDefault="007F3F95" w:rsidP="007F3F95">
      <w:r w:rsidRPr="0051675E">
        <w:rPr>
          <w:rFonts w:hint="eastAsia"/>
        </w:rPr>
        <w:t xml:space="preserve">  2</w:t>
      </w:r>
      <w:r w:rsidRPr="0051675E">
        <w:rPr>
          <w:rFonts w:hint="eastAsia"/>
        </w:rPr>
        <w:t>）表示資材はラインでバーコード管理（異種品の全数保証）</w:t>
      </w:r>
      <w:r w:rsidRPr="0051675E">
        <w:rPr>
          <w:rFonts w:hint="eastAsia"/>
        </w:rPr>
        <w:t xml:space="preserve">   </w:t>
      </w:r>
    </w:p>
    <w:p w14:paraId="6CA7E08F" w14:textId="77777777" w:rsidR="007F3F95" w:rsidRPr="0051675E" w:rsidRDefault="007F3F95" w:rsidP="007F3F95">
      <w:r w:rsidRPr="0051675E">
        <w:rPr>
          <w:rFonts w:hint="eastAsia"/>
        </w:rPr>
        <w:t xml:space="preserve">  3</w:t>
      </w:r>
      <w:r w:rsidRPr="0051675E">
        <w:rPr>
          <w:rFonts w:hint="eastAsia"/>
        </w:rPr>
        <w:t>）金属は粉と成形で二度検査</w:t>
      </w:r>
    </w:p>
    <w:p w14:paraId="7F5ED1BF" w14:textId="77777777" w:rsidR="007F3F95" w:rsidRPr="0051675E" w:rsidRDefault="007F3F95" w:rsidP="007F3F95">
      <w:r w:rsidRPr="0051675E">
        <w:rPr>
          <w:rFonts w:hint="eastAsia"/>
        </w:rPr>
        <w:t xml:space="preserve">  4</w:t>
      </w:r>
      <w:r w:rsidRPr="0051675E">
        <w:rPr>
          <w:rFonts w:hint="eastAsia"/>
        </w:rPr>
        <w:t>）直接薬剤に接する資材の異物対策</w:t>
      </w:r>
    </w:p>
    <w:p w14:paraId="73A179B4" w14:textId="77777777" w:rsidR="007F3F95" w:rsidRPr="0051675E" w:rsidRDefault="007F3F95" w:rsidP="007F3F95">
      <w:r w:rsidRPr="0051675E">
        <w:rPr>
          <w:rFonts w:hint="eastAsia"/>
        </w:rPr>
        <w:t xml:space="preserve">  5</w:t>
      </w:r>
      <w:r w:rsidRPr="0051675E">
        <w:rPr>
          <w:rFonts w:hint="eastAsia"/>
        </w:rPr>
        <w:t>）師過可能な原料は師過</w:t>
      </w:r>
      <w:r w:rsidRPr="0051675E">
        <w:rPr>
          <w:rFonts w:hint="eastAsia"/>
        </w:rPr>
        <w:t>/</w:t>
      </w:r>
      <w:r w:rsidRPr="0051675E">
        <w:rPr>
          <w:rFonts w:hint="eastAsia"/>
        </w:rPr>
        <w:t>ろ過する</w:t>
      </w:r>
    </w:p>
    <w:p w14:paraId="14C6EF32" w14:textId="77777777" w:rsidR="007F3F95" w:rsidRPr="0051675E" w:rsidRDefault="007F3F95" w:rsidP="007F3F95">
      <w:r w:rsidRPr="0051675E">
        <w:rPr>
          <w:rFonts w:hint="eastAsia"/>
        </w:rPr>
        <w:t xml:space="preserve">  6</w:t>
      </w:r>
      <w:r w:rsidRPr="0051675E">
        <w:rPr>
          <w:rFonts w:hint="eastAsia"/>
        </w:rPr>
        <w:t>）外観のビデオ検査</w:t>
      </w:r>
    </w:p>
    <w:p w14:paraId="2ED30DEF" w14:textId="77777777" w:rsidR="007F3F95" w:rsidRPr="0051675E" w:rsidRDefault="007F3F95" w:rsidP="007F3F95">
      <w:r w:rsidRPr="0051675E">
        <w:rPr>
          <w:rFonts w:hint="eastAsia"/>
        </w:rPr>
        <w:t xml:space="preserve">  7</w:t>
      </w:r>
      <w:r w:rsidRPr="0051675E">
        <w:rPr>
          <w:rFonts w:hint="eastAsia"/>
        </w:rPr>
        <w:t>）異種品のラインでの検出</w:t>
      </w:r>
    </w:p>
    <w:p w14:paraId="71CA4936" w14:textId="77777777" w:rsidR="007F3F95" w:rsidRPr="0051675E" w:rsidRDefault="007F3F95" w:rsidP="007B4678">
      <w:pPr>
        <w:ind w:firstLineChars="100" w:firstLine="210"/>
      </w:pPr>
      <w:r w:rsidRPr="0051675E">
        <w:rPr>
          <w:rFonts w:hint="eastAsia"/>
        </w:rPr>
        <w:t>8</w:t>
      </w:r>
      <w:r w:rsidRPr="0051675E">
        <w:rPr>
          <w:rFonts w:hint="eastAsia"/>
        </w:rPr>
        <w:t>）テストサンプルの管理</w:t>
      </w:r>
    </w:p>
    <w:p w14:paraId="78679014" w14:textId="77777777" w:rsidR="007F3F95" w:rsidRPr="0051675E" w:rsidRDefault="007F3F95" w:rsidP="00724ACA"/>
    <w:p w14:paraId="380F4C06" w14:textId="77777777" w:rsidR="00066DA9" w:rsidRPr="0051675E" w:rsidRDefault="006F39A3" w:rsidP="00066DA9">
      <w:r w:rsidRPr="0051675E">
        <w:rPr>
          <w:rFonts w:hint="eastAsia"/>
        </w:rPr>
        <w:t>５</w:t>
      </w:r>
      <w:r w:rsidR="00066DA9" w:rsidRPr="0051675E">
        <w:rPr>
          <w:rFonts w:hint="eastAsia"/>
        </w:rPr>
        <w:t>．製造でのミス防止まとめ</w:t>
      </w:r>
    </w:p>
    <w:p w14:paraId="3DE4464A" w14:textId="77777777" w:rsidR="00066DA9" w:rsidRPr="0051675E" w:rsidRDefault="00066DA9" w:rsidP="00066DA9">
      <w:pPr>
        <w:ind w:firstLineChars="100" w:firstLine="210"/>
      </w:pPr>
      <w:r w:rsidRPr="0051675E">
        <w:rPr>
          <w:rFonts w:hint="eastAsia"/>
        </w:rPr>
        <w:t>1</w:t>
      </w:r>
      <w:r w:rsidRPr="0051675E">
        <w:rPr>
          <w:rFonts w:hint="eastAsia"/>
        </w:rPr>
        <w:t>）気になったことも含め報告すること</w:t>
      </w:r>
    </w:p>
    <w:p w14:paraId="796962FD" w14:textId="77777777" w:rsidR="00066DA9" w:rsidRPr="0051675E" w:rsidRDefault="00066DA9" w:rsidP="00066DA9">
      <w:pPr>
        <w:ind w:firstLineChars="100" w:firstLine="210"/>
      </w:pPr>
      <w:r w:rsidRPr="0051675E">
        <w:rPr>
          <w:rFonts w:hint="eastAsia"/>
        </w:rPr>
        <w:t>2</w:t>
      </w:r>
      <w:r w:rsidRPr="0051675E">
        <w:rPr>
          <w:rFonts w:hint="eastAsia"/>
        </w:rPr>
        <w:t>）</w:t>
      </w:r>
      <w:r w:rsidRPr="0051675E">
        <w:rPr>
          <w:rFonts w:hint="eastAsia"/>
        </w:rPr>
        <w:t>SOP</w:t>
      </w:r>
      <w:r w:rsidRPr="0051675E">
        <w:rPr>
          <w:rFonts w:hint="eastAsia"/>
        </w:rPr>
        <w:t>を守ること</w:t>
      </w:r>
    </w:p>
    <w:p w14:paraId="5B078982" w14:textId="77777777" w:rsidR="00066DA9" w:rsidRPr="0051675E" w:rsidRDefault="00066DA9" w:rsidP="00066DA9">
      <w:pPr>
        <w:ind w:firstLineChars="100" w:firstLine="210"/>
      </w:pPr>
      <w:r w:rsidRPr="0051675E">
        <w:rPr>
          <w:rFonts w:hint="eastAsia"/>
        </w:rPr>
        <w:lastRenderedPageBreak/>
        <w:t>3</w:t>
      </w:r>
      <w:r w:rsidRPr="0051675E">
        <w:rPr>
          <w:rFonts w:hint="eastAsia"/>
        </w:rPr>
        <w:t>）</w:t>
      </w:r>
      <w:r w:rsidRPr="0051675E">
        <w:rPr>
          <w:rFonts w:hint="eastAsia"/>
        </w:rPr>
        <w:t>SOP</w:t>
      </w:r>
      <w:r w:rsidRPr="0051675E">
        <w:rPr>
          <w:rFonts w:hint="eastAsia"/>
        </w:rPr>
        <w:t>を理解すること</w:t>
      </w:r>
    </w:p>
    <w:p w14:paraId="4B3314F8" w14:textId="77777777" w:rsidR="00066DA9" w:rsidRPr="0051675E" w:rsidRDefault="00066DA9" w:rsidP="00066DA9">
      <w:pPr>
        <w:ind w:firstLineChars="100" w:firstLine="210"/>
      </w:pPr>
      <w:r w:rsidRPr="0051675E">
        <w:rPr>
          <w:rFonts w:hint="eastAsia"/>
        </w:rPr>
        <w:t>4</w:t>
      </w:r>
      <w:r w:rsidRPr="0051675E">
        <w:rPr>
          <w:rFonts w:hint="eastAsia"/>
        </w:rPr>
        <w:t>）記録すること</w:t>
      </w:r>
    </w:p>
    <w:p w14:paraId="01B858A5" w14:textId="77777777" w:rsidR="00ED6E3C" w:rsidRPr="0051675E" w:rsidRDefault="00ED6E3C" w:rsidP="00ED6E3C"/>
    <w:p w14:paraId="182D70A9" w14:textId="77777777" w:rsidR="006E7296" w:rsidRPr="0051675E" w:rsidRDefault="006F39A3" w:rsidP="00694270">
      <w:r w:rsidRPr="0051675E">
        <w:rPr>
          <w:rFonts w:hint="eastAsia"/>
        </w:rPr>
        <w:t>６</w:t>
      </w:r>
      <w:r w:rsidR="00ED6E3C" w:rsidRPr="0051675E">
        <w:t>.</w:t>
      </w:r>
      <w:r w:rsidR="003C33F9" w:rsidRPr="0051675E">
        <w:rPr>
          <w:rFonts w:hint="eastAsia"/>
        </w:rPr>
        <w:t>人</w:t>
      </w:r>
      <w:r w:rsidR="007B4678" w:rsidRPr="0051675E">
        <w:rPr>
          <w:rFonts w:hint="eastAsia"/>
        </w:rPr>
        <w:t>が創る品質</w:t>
      </w:r>
      <w:r w:rsidR="00ED6E3C" w:rsidRPr="0051675E">
        <w:rPr>
          <w:rFonts w:hint="eastAsia"/>
        </w:rPr>
        <w:t>/Quality</w:t>
      </w:r>
      <w:r w:rsidR="00ED6E3C" w:rsidRPr="0051675E">
        <w:t xml:space="preserve"> Culture</w:t>
      </w:r>
    </w:p>
    <w:p w14:paraId="2247B826" w14:textId="77777777" w:rsidR="00A41274" w:rsidRPr="0051675E" w:rsidRDefault="006E7296" w:rsidP="005A00B1">
      <w:r w:rsidRPr="0051675E">
        <w:rPr>
          <w:rFonts w:hint="eastAsia"/>
        </w:rPr>
        <w:t xml:space="preserve">  </w:t>
      </w:r>
      <w:r w:rsidR="00A41274" w:rsidRPr="0051675E">
        <w:rPr>
          <w:rFonts w:hint="eastAsia"/>
        </w:rPr>
        <w:t>1)</w:t>
      </w:r>
      <w:r w:rsidR="00A41274" w:rsidRPr="0051675E">
        <w:rPr>
          <w:rFonts w:hint="eastAsia"/>
        </w:rPr>
        <w:t>一人の若い女性の感性が工場を救う</w:t>
      </w:r>
    </w:p>
    <w:p w14:paraId="34704F7D" w14:textId="77777777" w:rsidR="00A41274" w:rsidRPr="0051675E" w:rsidRDefault="00A41274" w:rsidP="005A00B1">
      <w:r w:rsidRPr="0051675E">
        <w:rPr>
          <w:rFonts w:hint="eastAsia"/>
        </w:rPr>
        <w:t xml:space="preserve">　</w:t>
      </w:r>
      <w:r w:rsidRPr="0051675E">
        <w:rPr>
          <w:rFonts w:hint="eastAsia"/>
        </w:rPr>
        <w:t>2)</w:t>
      </w:r>
      <w:r w:rsidRPr="0051675E">
        <w:rPr>
          <w:rFonts w:hint="eastAsia"/>
        </w:rPr>
        <w:t>感性が表示ミス製品回収を防ぐ</w:t>
      </w:r>
    </w:p>
    <w:p w14:paraId="53A64567" w14:textId="77777777" w:rsidR="00EF6189" w:rsidRPr="0051675E" w:rsidRDefault="00A41274" w:rsidP="005A00B1">
      <w:r w:rsidRPr="0051675E">
        <w:rPr>
          <w:rFonts w:hint="eastAsia"/>
        </w:rPr>
        <w:t xml:space="preserve">　</w:t>
      </w:r>
      <w:r w:rsidRPr="0051675E">
        <w:rPr>
          <w:rFonts w:hint="eastAsia"/>
        </w:rPr>
        <w:t>3)</w:t>
      </w:r>
      <w:r w:rsidR="00EF6189" w:rsidRPr="0051675E">
        <w:rPr>
          <w:rFonts w:hint="eastAsia"/>
        </w:rPr>
        <w:t>映画「大爆破」から　一人ひとりが品質保証担う</w:t>
      </w:r>
    </w:p>
    <w:p w14:paraId="2CC155D6" w14:textId="77777777" w:rsidR="00ED6E3C" w:rsidRPr="0051675E" w:rsidRDefault="00EF6189" w:rsidP="00EF6189">
      <w:pPr>
        <w:ind w:firstLineChars="100" w:firstLine="210"/>
      </w:pPr>
      <w:r w:rsidRPr="0051675E">
        <w:rPr>
          <w:rFonts w:hint="eastAsia"/>
        </w:rPr>
        <w:t>4)</w:t>
      </w:r>
      <w:r w:rsidR="00A41274" w:rsidRPr="0051675E">
        <w:rPr>
          <w:rFonts w:hint="eastAsia"/>
        </w:rPr>
        <w:t>感性を高めるために</w:t>
      </w:r>
    </w:p>
    <w:p w14:paraId="1006CF48" w14:textId="77777777" w:rsidR="006E7296" w:rsidRPr="00694270" w:rsidRDefault="00ED6E3C" w:rsidP="00EF6189">
      <w:pPr>
        <w:ind w:firstLineChars="100" w:firstLine="210"/>
      </w:pPr>
      <w:r w:rsidRPr="0051675E">
        <w:t>5) Quality Culture</w:t>
      </w:r>
      <w:r w:rsidR="006E7296" w:rsidRPr="00694270">
        <w:rPr>
          <w:rFonts w:hint="eastAsia"/>
        </w:rPr>
        <w:t xml:space="preserve"> </w:t>
      </w:r>
    </w:p>
    <w:p w14:paraId="704ABD24" w14:textId="77777777" w:rsidR="00945346" w:rsidRPr="002E6F04" w:rsidRDefault="00945346" w:rsidP="00945346">
      <w:pPr>
        <w:jc w:val="right"/>
      </w:pPr>
      <w:r>
        <w:rPr>
          <w:rFonts w:hint="eastAsia"/>
        </w:rPr>
        <w:t>以上</w:t>
      </w:r>
    </w:p>
    <w:sectPr w:rsidR="00945346" w:rsidRPr="002E6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2532A" w14:textId="77777777" w:rsidR="007F3A9F" w:rsidRDefault="007F3A9F" w:rsidP="00945346">
      <w:r>
        <w:separator/>
      </w:r>
    </w:p>
  </w:endnote>
  <w:endnote w:type="continuationSeparator" w:id="0">
    <w:p w14:paraId="18DEB272" w14:textId="77777777" w:rsidR="007F3A9F" w:rsidRDefault="007F3A9F" w:rsidP="009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E852" w14:textId="77777777" w:rsidR="007F3A9F" w:rsidRDefault="007F3A9F" w:rsidP="00945346">
      <w:r>
        <w:separator/>
      </w:r>
    </w:p>
  </w:footnote>
  <w:footnote w:type="continuationSeparator" w:id="0">
    <w:p w14:paraId="1D162C52" w14:textId="77777777" w:rsidR="007F3A9F" w:rsidRDefault="007F3A9F" w:rsidP="00945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90"/>
    <w:rsid w:val="00024717"/>
    <w:rsid w:val="00047FFC"/>
    <w:rsid w:val="00066DA9"/>
    <w:rsid w:val="000E726E"/>
    <w:rsid w:val="0012744F"/>
    <w:rsid w:val="0020131E"/>
    <w:rsid w:val="002505CD"/>
    <w:rsid w:val="00262D50"/>
    <w:rsid w:val="002664FD"/>
    <w:rsid w:val="00286D75"/>
    <w:rsid w:val="002E6F04"/>
    <w:rsid w:val="003119FC"/>
    <w:rsid w:val="003156CE"/>
    <w:rsid w:val="0034578C"/>
    <w:rsid w:val="00360995"/>
    <w:rsid w:val="00373BAD"/>
    <w:rsid w:val="003B726A"/>
    <w:rsid w:val="003C33F9"/>
    <w:rsid w:val="003C3500"/>
    <w:rsid w:val="0044504C"/>
    <w:rsid w:val="0051675E"/>
    <w:rsid w:val="0053023B"/>
    <w:rsid w:val="00542245"/>
    <w:rsid w:val="00544F6D"/>
    <w:rsid w:val="005712FE"/>
    <w:rsid w:val="005722F0"/>
    <w:rsid w:val="005A00B1"/>
    <w:rsid w:val="005F7AE1"/>
    <w:rsid w:val="00605AC8"/>
    <w:rsid w:val="00626F5B"/>
    <w:rsid w:val="006836AF"/>
    <w:rsid w:val="00694270"/>
    <w:rsid w:val="006A2012"/>
    <w:rsid w:val="006E7296"/>
    <w:rsid w:val="006F304C"/>
    <w:rsid w:val="006F39A3"/>
    <w:rsid w:val="00724ACA"/>
    <w:rsid w:val="007454D9"/>
    <w:rsid w:val="00765447"/>
    <w:rsid w:val="007975BA"/>
    <w:rsid w:val="007B4678"/>
    <w:rsid w:val="007D34F5"/>
    <w:rsid w:val="007D3510"/>
    <w:rsid w:val="007F3A9F"/>
    <w:rsid w:val="007F3F95"/>
    <w:rsid w:val="00801CAC"/>
    <w:rsid w:val="00882D72"/>
    <w:rsid w:val="008847C2"/>
    <w:rsid w:val="00893A4C"/>
    <w:rsid w:val="008B050E"/>
    <w:rsid w:val="008F7CCD"/>
    <w:rsid w:val="00906666"/>
    <w:rsid w:val="0094340B"/>
    <w:rsid w:val="00945346"/>
    <w:rsid w:val="00970D1B"/>
    <w:rsid w:val="00974B05"/>
    <w:rsid w:val="009757EE"/>
    <w:rsid w:val="009869E1"/>
    <w:rsid w:val="009E5B8B"/>
    <w:rsid w:val="00A41274"/>
    <w:rsid w:val="00A85B82"/>
    <w:rsid w:val="00B00BB9"/>
    <w:rsid w:val="00B941B6"/>
    <w:rsid w:val="00BC0207"/>
    <w:rsid w:val="00BE303D"/>
    <w:rsid w:val="00C44F34"/>
    <w:rsid w:val="00C47966"/>
    <w:rsid w:val="00C8198D"/>
    <w:rsid w:val="00C85AF3"/>
    <w:rsid w:val="00D17BCA"/>
    <w:rsid w:val="00DA12F3"/>
    <w:rsid w:val="00DC2590"/>
    <w:rsid w:val="00DE75C0"/>
    <w:rsid w:val="00DF78FE"/>
    <w:rsid w:val="00E320A7"/>
    <w:rsid w:val="00E346F9"/>
    <w:rsid w:val="00E91825"/>
    <w:rsid w:val="00ED6E3C"/>
    <w:rsid w:val="00EF1A9D"/>
    <w:rsid w:val="00EF607F"/>
    <w:rsid w:val="00EF6189"/>
    <w:rsid w:val="00F75A4A"/>
    <w:rsid w:val="00F811AA"/>
    <w:rsid w:val="00FA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FBB76"/>
  <w15:chartTrackingRefBased/>
  <w15:docId w15:val="{05A7CB5E-76A2-4309-8837-CE0ACDD9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346"/>
    <w:pPr>
      <w:tabs>
        <w:tab w:val="center" w:pos="4252"/>
        <w:tab w:val="right" w:pos="8504"/>
      </w:tabs>
      <w:snapToGrid w:val="0"/>
    </w:pPr>
  </w:style>
  <w:style w:type="character" w:customStyle="1" w:styleId="a4">
    <w:name w:val="ヘッダー (文字)"/>
    <w:basedOn w:val="a0"/>
    <w:link w:val="a3"/>
    <w:uiPriority w:val="99"/>
    <w:rsid w:val="00945346"/>
  </w:style>
  <w:style w:type="paragraph" w:styleId="a5">
    <w:name w:val="footer"/>
    <w:basedOn w:val="a"/>
    <w:link w:val="a6"/>
    <w:uiPriority w:val="99"/>
    <w:unhideWhenUsed/>
    <w:rsid w:val="00945346"/>
    <w:pPr>
      <w:tabs>
        <w:tab w:val="center" w:pos="4252"/>
        <w:tab w:val="right" w:pos="8504"/>
      </w:tabs>
      <w:snapToGrid w:val="0"/>
    </w:pPr>
  </w:style>
  <w:style w:type="character" w:customStyle="1" w:styleId="a6">
    <w:name w:val="フッター (文字)"/>
    <w:basedOn w:val="a0"/>
    <w:link w:val="a5"/>
    <w:uiPriority w:val="99"/>
    <w:rsid w:val="0094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2019-09-17T23:54:00Z</dcterms:created>
  <dcterms:modified xsi:type="dcterms:W3CDTF">2019-09-17T23:54:00Z</dcterms:modified>
</cp:coreProperties>
</file>