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876" w:rsidRDefault="00825DEC" w:rsidP="00825DEC">
      <w:bookmarkStart w:id="0" w:name="_GoBack"/>
      <w:bookmarkEnd w:id="0"/>
      <w:r>
        <w:rPr>
          <w:rFonts w:hint="eastAsia"/>
        </w:rPr>
        <w:t>■テーマ：</w:t>
      </w:r>
    </w:p>
    <w:p w:rsidR="00825DEC" w:rsidRDefault="00825DEC" w:rsidP="00825DEC">
      <w:r>
        <w:rPr>
          <w:rFonts w:hint="eastAsia"/>
        </w:rPr>
        <w:t>『</w:t>
      </w:r>
      <w:r w:rsidR="00632876" w:rsidRPr="00632876">
        <w:rPr>
          <w:rFonts w:hint="eastAsia"/>
        </w:rPr>
        <w:t>医薬品の製品回収判断・タイミングと事例考察～</w:t>
      </w:r>
      <w:r w:rsidR="00632876" w:rsidRPr="00632876">
        <w:rPr>
          <w:rFonts w:hint="eastAsia"/>
        </w:rPr>
        <w:t>PIC/S</w:t>
      </w:r>
      <w:r w:rsidR="00632876" w:rsidRPr="00632876">
        <w:rPr>
          <w:rFonts w:hint="eastAsia"/>
        </w:rPr>
        <w:t>の緊急回収通報手順書の改訂～</w:t>
      </w:r>
      <w:r>
        <w:rPr>
          <w:rFonts w:hint="eastAsia"/>
        </w:rPr>
        <w:t>』</w:t>
      </w:r>
    </w:p>
    <w:p w:rsidR="00694A56" w:rsidRDefault="00694A56" w:rsidP="00941D66"/>
    <w:p w:rsidR="00941D66" w:rsidRDefault="00941D66" w:rsidP="00941D66">
      <w:r>
        <w:rPr>
          <w:rFonts w:hint="eastAsia"/>
        </w:rPr>
        <w:t>◆講座主旨</w:t>
      </w:r>
    </w:p>
    <w:p w:rsidR="00632876" w:rsidRDefault="00632876" w:rsidP="00B6442F">
      <w:pPr>
        <w:ind w:firstLineChars="100" w:firstLine="210"/>
      </w:pPr>
      <w:r>
        <w:rPr>
          <w:rFonts w:hint="eastAsia"/>
        </w:rPr>
        <w:t>医薬品の回収の通知が今年の</w:t>
      </w:r>
      <w:r>
        <w:rPr>
          <w:rFonts w:hint="eastAsia"/>
        </w:rPr>
        <w:t>2</w:t>
      </w:r>
      <w:r>
        <w:rPr>
          <w:rFonts w:hint="eastAsia"/>
        </w:rPr>
        <w:t>月に改訂されました。その通知を</w:t>
      </w:r>
      <w:r w:rsidR="00B6442F">
        <w:rPr>
          <w:rFonts w:hint="eastAsia"/>
        </w:rPr>
        <w:t>知る機会に製品回収について考え、製品回収を防ぐか、その判断をどうするか、製品回収と判断した時どのように対応するかについて紹介します。</w:t>
      </w:r>
    </w:p>
    <w:p w:rsidR="00941D66" w:rsidRDefault="00941D66" w:rsidP="00B6442F">
      <w:pPr>
        <w:ind w:firstLineChars="100" w:firstLine="210"/>
      </w:pPr>
      <w:r>
        <w:rPr>
          <w:rFonts w:hint="eastAsia"/>
        </w:rPr>
        <w:t>品質情報や品質不良は品質を改善する貴重な情報です。この情報を活用することにより、品質の改善をはかりかつお客様との信頼を構築するチャンスでもあります。そのための対応方法や仕組みなどを紹介します。</w:t>
      </w:r>
    </w:p>
    <w:p w:rsidR="00941D66" w:rsidRDefault="00941D66" w:rsidP="00B6442F">
      <w:pPr>
        <w:ind w:firstLineChars="100" w:firstLine="210"/>
      </w:pPr>
      <w:r>
        <w:rPr>
          <w:rFonts w:hint="eastAsia"/>
        </w:rPr>
        <w:t>時には製品回収に至る場合もあります。本当の大きな問題は、起きた事象よりもその後の対応のまずさから企業のリスクにもなるような大きな問題にしてしまっています。起きた時の対応とリスクを小さくする方法</w:t>
      </w:r>
      <w:r w:rsidR="00632876">
        <w:rPr>
          <w:rFonts w:hint="eastAsia"/>
        </w:rPr>
        <w:t>を実際の製品回収事例と回収を行うか迷った事例を</w:t>
      </w:r>
      <w:r>
        <w:rPr>
          <w:rFonts w:hint="eastAsia"/>
        </w:rPr>
        <w:t>紹介します。</w:t>
      </w:r>
    </w:p>
    <w:p w:rsidR="00941D66" w:rsidRDefault="00941D66" w:rsidP="00B6442F">
      <w:pPr>
        <w:ind w:firstLineChars="100" w:firstLine="210"/>
      </w:pPr>
      <w:r>
        <w:rPr>
          <w:rFonts w:hint="eastAsia"/>
        </w:rPr>
        <w:t>大きな品質問題と製品回収の多くの実際事例を紹介することにより、何処に問題があるか、その問題をいかに事前に防ぐかについても説明します。</w:t>
      </w:r>
    </w:p>
    <w:p w:rsidR="00941D66" w:rsidRDefault="00941D66" w:rsidP="00941D66"/>
    <w:p w:rsidR="00941D66" w:rsidRDefault="00941D66" w:rsidP="00941D66">
      <w:r>
        <w:rPr>
          <w:rFonts w:hint="eastAsia"/>
        </w:rPr>
        <w:t>◆講習会のねらいなど</w:t>
      </w:r>
    </w:p>
    <w:p w:rsidR="00941D66" w:rsidRDefault="00941D66" w:rsidP="00941D66">
      <w:r>
        <w:rPr>
          <w:rFonts w:hint="eastAsia"/>
        </w:rPr>
        <w:t xml:space="preserve">　</w:t>
      </w:r>
      <w:r w:rsidR="001524EB">
        <w:rPr>
          <w:rFonts w:hint="eastAsia"/>
        </w:rPr>
        <w:t>通知を理解し、</w:t>
      </w:r>
      <w:r>
        <w:rPr>
          <w:rFonts w:hint="eastAsia"/>
        </w:rPr>
        <w:t>品質情報</w:t>
      </w:r>
      <w:r>
        <w:rPr>
          <w:rFonts w:hint="eastAsia"/>
        </w:rPr>
        <w:t>/</w:t>
      </w:r>
      <w:r>
        <w:rPr>
          <w:rFonts w:hint="eastAsia"/>
        </w:rPr>
        <w:t>品質不良対応と仕組みについて修得します。医薬品製造販売におけるリスクを知ることにより、それを低減する方法についても学びます。</w:t>
      </w:r>
    </w:p>
    <w:p w:rsidR="00941D66" w:rsidRDefault="00941D66" w:rsidP="00941D66"/>
    <w:p w:rsidR="001524EB" w:rsidRDefault="00941D66" w:rsidP="00941D6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941D66" w:rsidRPr="00F203F5" w:rsidRDefault="00E12108" w:rsidP="00941D66">
      <w:pPr>
        <w:rPr>
          <w:highlight w:val="green"/>
        </w:rPr>
      </w:pPr>
      <w:r w:rsidRPr="00F203F5">
        <w:rPr>
          <w:rFonts w:hint="eastAsia"/>
          <w:highlight w:val="green"/>
        </w:rPr>
        <w:t>１．</w:t>
      </w:r>
      <w:r w:rsidR="00941D66" w:rsidRPr="00F203F5">
        <w:rPr>
          <w:rFonts w:hint="eastAsia"/>
          <w:highlight w:val="green"/>
        </w:rPr>
        <w:t>医薬品製造における具体的な品質リスク</w:t>
      </w:r>
    </w:p>
    <w:p w:rsidR="00941D66" w:rsidRPr="00F203F5" w:rsidRDefault="00F04D02" w:rsidP="00941D66">
      <w:pPr>
        <w:rPr>
          <w:highlight w:val="green"/>
        </w:rPr>
      </w:pPr>
      <w:r w:rsidRPr="00F203F5">
        <w:rPr>
          <w:rFonts w:hint="eastAsia"/>
          <w:highlight w:val="green"/>
        </w:rPr>
        <w:t>１）</w:t>
      </w:r>
      <w:r w:rsidR="00941D66" w:rsidRPr="00F203F5">
        <w:rPr>
          <w:rFonts w:hint="eastAsia"/>
          <w:highlight w:val="green"/>
        </w:rPr>
        <w:t>健康被害を起こす。</w:t>
      </w:r>
    </w:p>
    <w:p w:rsidR="00941D66" w:rsidRPr="00F203F5" w:rsidRDefault="00F04D02" w:rsidP="00941D66">
      <w:pPr>
        <w:rPr>
          <w:highlight w:val="green"/>
        </w:rPr>
      </w:pPr>
      <w:r w:rsidRPr="00F203F5">
        <w:rPr>
          <w:rFonts w:hint="eastAsia"/>
          <w:highlight w:val="green"/>
        </w:rPr>
        <w:t>２）</w:t>
      </w:r>
      <w:r w:rsidR="00941D66" w:rsidRPr="00F203F5">
        <w:rPr>
          <w:rFonts w:hint="eastAsia"/>
          <w:highlight w:val="green"/>
        </w:rPr>
        <w:t>製品回収を起こす（製品苦情が増える）。</w:t>
      </w:r>
    </w:p>
    <w:p w:rsidR="00941D66" w:rsidRPr="00F203F5" w:rsidRDefault="00F04D02" w:rsidP="00941D66">
      <w:pPr>
        <w:rPr>
          <w:highlight w:val="green"/>
        </w:rPr>
      </w:pPr>
      <w:r w:rsidRPr="00F203F5">
        <w:rPr>
          <w:rFonts w:hint="eastAsia"/>
          <w:highlight w:val="green"/>
        </w:rPr>
        <w:t>３）</w:t>
      </w:r>
      <w:r w:rsidR="00941D66" w:rsidRPr="00F203F5">
        <w:rPr>
          <w:rFonts w:hint="eastAsia"/>
          <w:highlight w:val="green"/>
        </w:rPr>
        <w:t>欠品を起こす。</w:t>
      </w:r>
    </w:p>
    <w:p w:rsidR="00941D66" w:rsidRPr="00F203F5" w:rsidRDefault="00F04D02" w:rsidP="00941D66">
      <w:pPr>
        <w:rPr>
          <w:highlight w:val="green"/>
        </w:rPr>
      </w:pPr>
      <w:r w:rsidRPr="00F203F5">
        <w:rPr>
          <w:rFonts w:hint="eastAsia"/>
          <w:highlight w:val="green"/>
        </w:rPr>
        <w:t>４）</w:t>
      </w:r>
      <w:r w:rsidR="00941D66" w:rsidRPr="00F203F5">
        <w:rPr>
          <w:rFonts w:hint="eastAsia"/>
          <w:highlight w:val="green"/>
        </w:rPr>
        <w:t>ＧＭＰ適合性調査で期日までに適合せず承認が下りないまたは承認が遅れる。</w:t>
      </w:r>
    </w:p>
    <w:p w:rsidR="00941D66" w:rsidRPr="00F203F5" w:rsidRDefault="00F04D02" w:rsidP="00941D66">
      <w:pPr>
        <w:rPr>
          <w:highlight w:val="green"/>
        </w:rPr>
      </w:pPr>
      <w:r w:rsidRPr="00F203F5">
        <w:rPr>
          <w:rFonts w:hint="eastAsia"/>
          <w:highlight w:val="green"/>
        </w:rPr>
        <w:t>５）</w:t>
      </w:r>
      <w:r w:rsidR="00941D66" w:rsidRPr="00F203F5">
        <w:rPr>
          <w:rFonts w:hint="eastAsia"/>
          <w:highlight w:val="green"/>
        </w:rPr>
        <w:t>製造コストを高める。</w:t>
      </w:r>
    </w:p>
    <w:p w:rsidR="00941D66" w:rsidRPr="007B0FEF" w:rsidRDefault="00F04D02" w:rsidP="00941D66">
      <w:r w:rsidRPr="00F203F5">
        <w:rPr>
          <w:rFonts w:hint="eastAsia"/>
          <w:highlight w:val="green"/>
        </w:rPr>
        <w:t>６）</w:t>
      </w:r>
      <w:r w:rsidR="00941D66" w:rsidRPr="00F203F5">
        <w:rPr>
          <w:rFonts w:hint="eastAsia"/>
          <w:highlight w:val="green"/>
        </w:rPr>
        <w:t>会社の信頼を損ねる。</w:t>
      </w:r>
    </w:p>
    <w:p w:rsidR="00941D66" w:rsidRPr="007B0FEF" w:rsidRDefault="00941D66" w:rsidP="00941D66"/>
    <w:p w:rsidR="00694A56" w:rsidRPr="00F203F5" w:rsidRDefault="00941D66" w:rsidP="00941D66">
      <w:pPr>
        <w:rPr>
          <w:highlight w:val="green"/>
        </w:rPr>
      </w:pPr>
      <w:r w:rsidRPr="00F203F5">
        <w:rPr>
          <w:rFonts w:hint="eastAsia"/>
          <w:highlight w:val="green"/>
        </w:rPr>
        <w:t>２．</w:t>
      </w:r>
      <w:r w:rsidR="00694A56" w:rsidRPr="00F203F5">
        <w:rPr>
          <w:rFonts w:hint="eastAsia"/>
          <w:highlight w:val="green"/>
        </w:rPr>
        <w:t>製品回収に関係する通知など</w:t>
      </w:r>
      <w:r w:rsidR="00AE32DB" w:rsidRPr="00F203F5">
        <w:rPr>
          <w:rFonts w:hint="eastAsia"/>
          <w:highlight w:val="green"/>
        </w:rPr>
        <w:t>（東京都福祉保健局）</w:t>
      </w:r>
    </w:p>
    <w:p w:rsidR="00B6442F" w:rsidRPr="00F203F5" w:rsidRDefault="00B6442F" w:rsidP="00941D66">
      <w:pPr>
        <w:rPr>
          <w:highlight w:val="green"/>
        </w:rPr>
      </w:pPr>
      <w:r w:rsidRPr="00F203F5">
        <w:rPr>
          <w:rFonts w:hint="eastAsia"/>
          <w:highlight w:val="green"/>
        </w:rPr>
        <w:t>１）製品回収に関する通知（</w:t>
      </w:r>
      <w:r w:rsidRPr="00F203F5">
        <w:rPr>
          <w:rFonts w:hint="eastAsia"/>
          <w:highlight w:val="green"/>
        </w:rPr>
        <w:t>2018</w:t>
      </w:r>
      <w:r w:rsidRPr="00F203F5">
        <w:rPr>
          <w:rFonts w:hint="eastAsia"/>
          <w:highlight w:val="green"/>
        </w:rPr>
        <w:t>年</w:t>
      </w:r>
      <w:r w:rsidRPr="00F203F5">
        <w:rPr>
          <w:rFonts w:hint="eastAsia"/>
          <w:highlight w:val="green"/>
        </w:rPr>
        <w:t>2</w:t>
      </w:r>
      <w:r w:rsidRPr="00F203F5">
        <w:rPr>
          <w:rFonts w:hint="eastAsia"/>
          <w:highlight w:val="green"/>
        </w:rPr>
        <w:t>月</w:t>
      </w:r>
      <w:r w:rsidRPr="00F203F5">
        <w:rPr>
          <w:rFonts w:hint="eastAsia"/>
          <w:highlight w:val="green"/>
        </w:rPr>
        <w:t>8</w:t>
      </w:r>
      <w:r w:rsidRPr="00F203F5">
        <w:rPr>
          <w:rFonts w:hint="eastAsia"/>
          <w:highlight w:val="green"/>
        </w:rPr>
        <w:t>日付け）</w:t>
      </w:r>
    </w:p>
    <w:p w:rsidR="00AE32DB" w:rsidRPr="00F203F5" w:rsidRDefault="00B6442F" w:rsidP="00941D66">
      <w:pPr>
        <w:rPr>
          <w:highlight w:val="green"/>
        </w:rPr>
      </w:pPr>
      <w:r w:rsidRPr="00F203F5">
        <w:rPr>
          <w:rFonts w:hint="eastAsia"/>
          <w:highlight w:val="green"/>
        </w:rPr>
        <w:t>２</w:t>
      </w:r>
      <w:r w:rsidR="00AE32DB" w:rsidRPr="00F203F5">
        <w:rPr>
          <w:rFonts w:hint="eastAsia"/>
          <w:highlight w:val="green"/>
        </w:rPr>
        <w:t>）回収処理について</w:t>
      </w:r>
    </w:p>
    <w:p w:rsidR="00AE32DB" w:rsidRPr="00F203F5" w:rsidRDefault="00B6442F" w:rsidP="00941D66">
      <w:pPr>
        <w:rPr>
          <w:highlight w:val="green"/>
        </w:rPr>
      </w:pPr>
      <w:r w:rsidRPr="00F203F5">
        <w:rPr>
          <w:rFonts w:hint="eastAsia"/>
          <w:highlight w:val="green"/>
        </w:rPr>
        <w:t>３</w:t>
      </w:r>
      <w:r w:rsidR="00AE32DB" w:rsidRPr="00F203F5">
        <w:rPr>
          <w:rFonts w:hint="eastAsia"/>
          <w:highlight w:val="green"/>
        </w:rPr>
        <w:t>）回収処理の流れ</w:t>
      </w:r>
    </w:p>
    <w:p w:rsidR="00AE32DB" w:rsidRPr="00F203F5" w:rsidRDefault="00AE32DB" w:rsidP="00941D66">
      <w:pPr>
        <w:rPr>
          <w:highlight w:val="green"/>
        </w:rPr>
      </w:pPr>
      <w:r w:rsidRPr="00F203F5">
        <w:rPr>
          <w:rFonts w:hint="eastAsia"/>
          <w:highlight w:val="green"/>
        </w:rPr>
        <w:t xml:space="preserve">　　・通知</w:t>
      </w:r>
    </w:p>
    <w:p w:rsidR="00AE32DB" w:rsidRPr="00F203F5" w:rsidRDefault="00AE32DB" w:rsidP="00941D66">
      <w:pPr>
        <w:rPr>
          <w:highlight w:val="green"/>
        </w:rPr>
      </w:pPr>
      <w:r w:rsidRPr="00F203F5">
        <w:rPr>
          <w:rFonts w:hint="eastAsia"/>
          <w:highlight w:val="green"/>
        </w:rPr>
        <w:t xml:space="preserve">　　・</w:t>
      </w:r>
      <w:r w:rsidRPr="00F203F5">
        <w:rPr>
          <w:rFonts w:hint="eastAsia"/>
          <w:highlight w:val="green"/>
        </w:rPr>
        <w:t>Q&amp;A</w:t>
      </w:r>
    </w:p>
    <w:p w:rsidR="00AE32DB" w:rsidRPr="00F203F5" w:rsidRDefault="00B6442F" w:rsidP="00941D66">
      <w:pPr>
        <w:rPr>
          <w:highlight w:val="green"/>
        </w:rPr>
      </w:pPr>
      <w:r w:rsidRPr="00F203F5">
        <w:rPr>
          <w:rFonts w:hint="eastAsia"/>
          <w:highlight w:val="green"/>
        </w:rPr>
        <w:lastRenderedPageBreak/>
        <w:t>４</w:t>
      </w:r>
      <w:r w:rsidR="00AE32DB" w:rsidRPr="00F203F5">
        <w:rPr>
          <w:rFonts w:hint="eastAsia"/>
          <w:highlight w:val="green"/>
        </w:rPr>
        <w:t xml:space="preserve">）回収処理の流れ　</w:t>
      </w:r>
    </w:p>
    <w:p w:rsidR="00AE32DB" w:rsidRPr="00F203F5" w:rsidRDefault="00AE32DB" w:rsidP="00AE32DB">
      <w:pPr>
        <w:ind w:firstLineChars="100" w:firstLine="210"/>
        <w:rPr>
          <w:highlight w:val="green"/>
        </w:rPr>
      </w:pPr>
      <w:r w:rsidRPr="00F203F5">
        <w:rPr>
          <w:rFonts w:hint="eastAsia"/>
          <w:highlight w:val="green"/>
        </w:rPr>
        <w:t>1.</w:t>
      </w:r>
      <w:r w:rsidRPr="00F203F5">
        <w:rPr>
          <w:rFonts w:hint="eastAsia"/>
          <w:highlight w:val="green"/>
        </w:rPr>
        <w:t xml:space="preserve">　情報の入手</w:t>
      </w:r>
    </w:p>
    <w:p w:rsidR="00AE32DB" w:rsidRPr="00F203F5" w:rsidRDefault="00AE32DB" w:rsidP="00AE32DB">
      <w:pPr>
        <w:ind w:firstLineChars="100" w:firstLine="210"/>
        <w:rPr>
          <w:highlight w:val="green"/>
        </w:rPr>
      </w:pPr>
      <w:r w:rsidRPr="00F203F5">
        <w:rPr>
          <w:rFonts w:hint="eastAsia"/>
          <w:highlight w:val="green"/>
        </w:rPr>
        <w:t>2.</w:t>
      </w:r>
      <w:r w:rsidRPr="00F203F5">
        <w:rPr>
          <w:rFonts w:hint="eastAsia"/>
          <w:highlight w:val="green"/>
        </w:rPr>
        <w:t xml:space="preserve">　情報の分析　</w:t>
      </w:r>
    </w:p>
    <w:p w:rsidR="00AE32DB" w:rsidRPr="00F203F5" w:rsidRDefault="00AE32DB" w:rsidP="00AE32DB">
      <w:pPr>
        <w:ind w:firstLineChars="100" w:firstLine="210"/>
        <w:rPr>
          <w:highlight w:val="green"/>
        </w:rPr>
      </w:pPr>
      <w:r w:rsidRPr="00F203F5">
        <w:rPr>
          <w:rFonts w:hint="eastAsia"/>
          <w:highlight w:val="green"/>
        </w:rPr>
        <w:t>3.</w:t>
      </w:r>
      <w:r w:rsidRPr="00F203F5">
        <w:rPr>
          <w:rFonts w:hint="eastAsia"/>
          <w:highlight w:val="green"/>
        </w:rPr>
        <w:t xml:space="preserve">　回収の必要性の判断　</w:t>
      </w:r>
    </w:p>
    <w:p w:rsidR="00AE32DB" w:rsidRPr="00F203F5" w:rsidRDefault="00AE32DB" w:rsidP="00AE32DB">
      <w:pPr>
        <w:ind w:firstLineChars="100" w:firstLine="210"/>
        <w:rPr>
          <w:highlight w:val="green"/>
        </w:rPr>
      </w:pPr>
      <w:r w:rsidRPr="00F203F5">
        <w:rPr>
          <w:rFonts w:hint="eastAsia"/>
          <w:highlight w:val="green"/>
        </w:rPr>
        <w:t>4.</w:t>
      </w:r>
      <w:r w:rsidRPr="00F203F5">
        <w:rPr>
          <w:rFonts w:hint="eastAsia"/>
          <w:highlight w:val="green"/>
        </w:rPr>
        <w:t xml:space="preserve">　回収の決定　　</w:t>
      </w:r>
    </w:p>
    <w:p w:rsidR="00AE32DB" w:rsidRPr="00F203F5" w:rsidRDefault="00AE32DB" w:rsidP="00AE32DB">
      <w:pPr>
        <w:ind w:firstLineChars="100" w:firstLine="210"/>
        <w:rPr>
          <w:highlight w:val="green"/>
        </w:rPr>
      </w:pPr>
      <w:r w:rsidRPr="00F203F5">
        <w:rPr>
          <w:rFonts w:hint="eastAsia"/>
          <w:highlight w:val="green"/>
        </w:rPr>
        <w:t>5.</w:t>
      </w:r>
      <w:r w:rsidRPr="00F203F5">
        <w:rPr>
          <w:rFonts w:hint="eastAsia"/>
          <w:highlight w:val="green"/>
        </w:rPr>
        <w:t xml:space="preserve">　納入施設への情報提供・回収措置</w:t>
      </w:r>
    </w:p>
    <w:p w:rsidR="00AE32DB" w:rsidRPr="00F203F5" w:rsidRDefault="00AE32DB" w:rsidP="00AE32DB">
      <w:pPr>
        <w:ind w:firstLineChars="100" w:firstLine="210"/>
        <w:rPr>
          <w:highlight w:val="green"/>
        </w:rPr>
      </w:pPr>
      <w:r w:rsidRPr="00F203F5">
        <w:rPr>
          <w:rFonts w:hint="eastAsia"/>
          <w:highlight w:val="green"/>
        </w:rPr>
        <w:t>6.</w:t>
      </w:r>
      <w:r w:rsidRPr="00F203F5">
        <w:rPr>
          <w:rFonts w:hint="eastAsia"/>
          <w:highlight w:val="green"/>
        </w:rPr>
        <w:t xml:space="preserve">　東京都（本社所在地）への報告　</w:t>
      </w:r>
    </w:p>
    <w:p w:rsidR="00AE32DB" w:rsidRPr="00F203F5" w:rsidRDefault="00AE32DB" w:rsidP="00AE32DB">
      <w:pPr>
        <w:ind w:firstLineChars="100" w:firstLine="210"/>
        <w:rPr>
          <w:highlight w:val="green"/>
        </w:rPr>
      </w:pPr>
      <w:r w:rsidRPr="00F203F5">
        <w:rPr>
          <w:rFonts w:hint="eastAsia"/>
          <w:highlight w:val="green"/>
        </w:rPr>
        <w:t>7.</w:t>
      </w:r>
      <w:r w:rsidRPr="00F203F5">
        <w:rPr>
          <w:rFonts w:hint="eastAsia"/>
          <w:highlight w:val="green"/>
        </w:rPr>
        <w:t xml:space="preserve">　「回収の概要」掲載　回収着手報告書提出　報道発表　</w:t>
      </w:r>
    </w:p>
    <w:p w:rsidR="00AE32DB" w:rsidRPr="00F203F5" w:rsidRDefault="00AE32DB" w:rsidP="00AE32DB">
      <w:pPr>
        <w:ind w:firstLineChars="100" w:firstLine="210"/>
        <w:rPr>
          <w:highlight w:val="green"/>
        </w:rPr>
      </w:pPr>
      <w:r w:rsidRPr="00F203F5">
        <w:rPr>
          <w:rFonts w:hint="eastAsia"/>
          <w:highlight w:val="green"/>
        </w:rPr>
        <w:t>8.</w:t>
      </w:r>
      <w:r w:rsidRPr="00F203F5">
        <w:rPr>
          <w:rFonts w:hint="eastAsia"/>
          <w:highlight w:val="green"/>
        </w:rPr>
        <w:t xml:space="preserve">　回収終了　　</w:t>
      </w:r>
    </w:p>
    <w:p w:rsidR="00AE32DB" w:rsidRPr="007B0FEF" w:rsidRDefault="00AE32DB" w:rsidP="00AE32DB">
      <w:pPr>
        <w:ind w:firstLineChars="100" w:firstLine="210"/>
      </w:pPr>
      <w:r w:rsidRPr="00F203F5">
        <w:rPr>
          <w:rFonts w:hint="eastAsia"/>
          <w:highlight w:val="green"/>
        </w:rPr>
        <w:t>9.</w:t>
      </w:r>
      <w:r w:rsidRPr="00F203F5">
        <w:rPr>
          <w:rFonts w:hint="eastAsia"/>
          <w:highlight w:val="green"/>
        </w:rPr>
        <w:t xml:space="preserve">　回収終了報告書提出</w:t>
      </w:r>
      <w:r w:rsidRPr="007B0FEF">
        <w:rPr>
          <w:rFonts w:hint="eastAsia"/>
        </w:rPr>
        <w:t xml:space="preserve">　</w:t>
      </w:r>
    </w:p>
    <w:p w:rsidR="00694A56" w:rsidRPr="007B0FEF" w:rsidRDefault="00B6442F" w:rsidP="00941D66">
      <w:r w:rsidRPr="000132B2">
        <w:rPr>
          <w:rFonts w:hint="eastAsia"/>
          <w:highlight w:val="green"/>
        </w:rPr>
        <w:t>５</w:t>
      </w:r>
      <w:r w:rsidR="00AE32DB" w:rsidRPr="000132B2">
        <w:rPr>
          <w:rFonts w:hint="eastAsia"/>
          <w:highlight w:val="green"/>
        </w:rPr>
        <w:t>）医薬品医療機器情報提供ホームページ</w:t>
      </w:r>
    </w:p>
    <w:p w:rsidR="00AE32DB" w:rsidRPr="00B6442F" w:rsidRDefault="00AE32DB" w:rsidP="00941D66"/>
    <w:p w:rsidR="00941D66" w:rsidRPr="000132B2" w:rsidRDefault="00941D66" w:rsidP="00941D66">
      <w:pPr>
        <w:rPr>
          <w:highlight w:val="green"/>
        </w:rPr>
      </w:pPr>
      <w:r w:rsidRPr="000132B2">
        <w:rPr>
          <w:rFonts w:hint="eastAsia"/>
          <w:highlight w:val="green"/>
        </w:rPr>
        <w:t>３．</w:t>
      </w:r>
      <w:r w:rsidR="004F433A" w:rsidRPr="000132B2">
        <w:rPr>
          <w:rFonts w:hint="eastAsia"/>
          <w:highlight w:val="green"/>
        </w:rPr>
        <w:t>生物由来</w:t>
      </w:r>
      <w:r w:rsidRPr="000132B2">
        <w:rPr>
          <w:rFonts w:hint="eastAsia"/>
          <w:highlight w:val="green"/>
        </w:rPr>
        <w:t>製品</w:t>
      </w:r>
      <w:r w:rsidR="004F433A" w:rsidRPr="000132B2">
        <w:rPr>
          <w:rFonts w:hint="eastAsia"/>
          <w:highlight w:val="green"/>
        </w:rPr>
        <w:t>の</w:t>
      </w:r>
      <w:r w:rsidRPr="000132B2">
        <w:rPr>
          <w:rFonts w:hint="eastAsia"/>
          <w:highlight w:val="green"/>
        </w:rPr>
        <w:t>回収</w:t>
      </w:r>
      <w:r w:rsidR="004F433A" w:rsidRPr="000132B2">
        <w:rPr>
          <w:rFonts w:hint="eastAsia"/>
          <w:highlight w:val="green"/>
        </w:rPr>
        <w:t>について</w:t>
      </w:r>
    </w:p>
    <w:p w:rsidR="00941D66" w:rsidRPr="000132B2" w:rsidRDefault="00941D66" w:rsidP="00941D66">
      <w:pPr>
        <w:rPr>
          <w:highlight w:val="green"/>
        </w:rPr>
      </w:pPr>
      <w:r w:rsidRPr="000132B2">
        <w:rPr>
          <w:rFonts w:hint="eastAsia"/>
          <w:highlight w:val="green"/>
        </w:rPr>
        <w:t>１）生物由来異物の製品回収についての通知</w:t>
      </w:r>
    </w:p>
    <w:p w:rsidR="00941D66" w:rsidRPr="000132B2" w:rsidRDefault="004F433A" w:rsidP="00941D66">
      <w:pPr>
        <w:rPr>
          <w:highlight w:val="green"/>
        </w:rPr>
      </w:pPr>
      <w:r w:rsidRPr="000132B2">
        <w:rPr>
          <w:rFonts w:hint="eastAsia"/>
          <w:highlight w:val="green"/>
        </w:rPr>
        <w:t>２</w:t>
      </w:r>
      <w:r w:rsidR="00941D66" w:rsidRPr="000132B2">
        <w:rPr>
          <w:rFonts w:hint="eastAsia"/>
          <w:highlight w:val="green"/>
        </w:rPr>
        <w:t>）</w:t>
      </w:r>
      <w:r w:rsidRPr="000132B2">
        <w:rPr>
          <w:rFonts w:hint="eastAsia"/>
          <w:highlight w:val="green"/>
        </w:rPr>
        <w:t>通知から“生物由来異物”の言葉の削除</w:t>
      </w:r>
    </w:p>
    <w:p w:rsidR="004F433A" w:rsidRPr="000132B2" w:rsidRDefault="004F433A" w:rsidP="00941D66">
      <w:pPr>
        <w:rPr>
          <w:highlight w:val="green"/>
        </w:rPr>
      </w:pPr>
    </w:p>
    <w:p w:rsidR="00941D66" w:rsidRPr="000132B2" w:rsidRDefault="004F433A" w:rsidP="00941D66">
      <w:pPr>
        <w:rPr>
          <w:highlight w:val="green"/>
        </w:rPr>
      </w:pPr>
      <w:r w:rsidRPr="000132B2">
        <w:rPr>
          <w:rFonts w:hint="eastAsia"/>
          <w:highlight w:val="green"/>
        </w:rPr>
        <w:t>４．</w:t>
      </w:r>
      <w:r w:rsidR="00941D66" w:rsidRPr="000132B2">
        <w:rPr>
          <w:rFonts w:hint="eastAsia"/>
          <w:highlight w:val="green"/>
        </w:rPr>
        <w:t>実際の製品回収の</w:t>
      </w:r>
      <w:r w:rsidRPr="000132B2">
        <w:rPr>
          <w:rFonts w:hint="eastAsia"/>
          <w:highlight w:val="green"/>
        </w:rPr>
        <w:t>社内対応</w:t>
      </w:r>
      <w:r w:rsidR="00941D66" w:rsidRPr="000132B2">
        <w:rPr>
          <w:rFonts w:hint="eastAsia"/>
          <w:highlight w:val="green"/>
        </w:rPr>
        <w:t>事例紹介</w:t>
      </w:r>
      <w:r w:rsidR="009A487C" w:rsidRPr="000132B2">
        <w:rPr>
          <w:rFonts w:hint="eastAsia"/>
          <w:highlight w:val="green"/>
        </w:rPr>
        <w:t>（</w:t>
      </w:r>
      <w:r w:rsidR="009A487C" w:rsidRPr="000132B2">
        <w:rPr>
          <w:rFonts w:hint="eastAsia"/>
          <w:highlight w:val="green"/>
        </w:rPr>
        <w:t>20150805</w:t>
      </w:r>
      <w:r w:rsidR="009A487C" w:rsidRPr="000132B2">
        <w:rPr>
          <w:rFonts w:hint="eastAsia"/>
          <w:highlight w:val="green"/>
        </w:rPr>
        <w:t>）</w:t>
      </w:r>
    </w:p>
    <w:p w:rsidR="00941D66" w:rsidRPr="000132B2" w:rsidRDefault="00DA33F2" w:rsidP="00941D66">
      <w:pPr>
        <w:rPr>
          <w:highlight w:val="green"/>
        </w:rPr>
      </w:pPr>
      <w:r w:rsidRPr="000132B2">
        <w:rPr>
          <w:rFonts w:hint="eastAsia"/>
          <w:highlight w:val="green"/>
        </w:rPr>
        <w:t>１）</w:t>
      </w:r>
      <w:r w:rsidR="00941D66" w:rsidRPr="000132B2">
        <w:rPr>
          <w:rFonts w:hint="eastAsia"/>
          <w:highlight w:val="green"/>
        </w:rPr>
        <w:t>問題の発覚と調査</w:t>
      </w:r>
    </w:p>
    <w:p w:rsidR="00941D66" w:rsidRPr="000132B2" w:rsidRDefault="00DA33F2" w:rsidP="00941D66">
      <w:pPr>
        <w:rPr>
          <w:highlight w:val="green"/>
        </w:rPr>
      </w:pPr>
      <w:r w:rsidRPr="000132B2">
        <w:rPr>
          <w:rFonts w:hint="eastAsia"/>
          <w:highlight w:val="green"/>
        </w:rPr>
        <w:t>２）</w:t>
      </w:r>
      <w:r w:rsidR="00941D66" w:rsidRPr="000132B2">
        <w:rPr>
          <w:rFonts w:hint="eastAsia"/>
          <w:highlight w:val="green"/>
        </w:rPr>
        <w:t>社内会議</w:t>
      </w:r>
    </w:p>
    <w:p w:rsidR="00941D66" w:rsidRPr="000132B2" w:rsidRDefault="00DA33F2" w:rsidP="00941D66">
      <w:pPr>
        <w:rPr>
          <w:highlight w:val="green"/>
        </w:rPr>
      </w:pPr>
      <w:r w:rsidRPr="000132B2">
        <w:rPr>
          <w:rFonts w:hint="eastAsia"/>
          <w:highlight w:val="green"/>
        </w:rPr>
        <w:t>３）</w:t>
      </w:r>
      <w:r w:rsidR="00941D66" w:rsidRPr="000132B2">
        <w:rPr>
          <w:rFonts w:hint="eastAsia"/>
          <w:highlight w:val="green"/>
        </w:rPr>
        <w:t>当局対応</w:t>
      </w:r>
    </w:p>
    <w:p w:rsidR="00941D66" w:rsidRPr="000132B2" w:rsidRDefault="00941D66" w:rsidP="00941D66">
      <w:pPr>
        <w:rPr>
          <w:highlight w:val="green"/>
        </w:rPr>
      </w:pPr>
      <w:r w:rsidRPr="000132B2">
        <w:rPr>
          <w:rFonts w:hint="eastAsia"/>
          <w:highlight w:val="green"/>
        </w:rPr>
        <w:t xml:space="preserve">　　・当局への報告</w:t>
      </w:r>
    </w:p>
    <w:p w:rsidR="00941D66" w:rsidRPr="000132B2" w:rsidRDefault="00941D66" w:rsidP="004F433A">
      <w:pPr>
        <w:ind w:firstLineChars="200" w:firstLine="420"/>
        <w:rPr>
          <w:highlight w:val="green"/>
        </w:rPr>
      </w:pPr>
      <w:r w:rsidRPr="000132B2">
        <w:rPr>
          <w:rFonts w:hint="eastAsia"/>
          <w:highlight w:val="green"/>
        </w:rPr>
        <w:t>・回収着手報告書</w:t>
      </w:r>
    </w:p>
    <w:p w:rsidR="00941D66" w:rsidRPr="000132B2" w:rsidRDefault="00941D66" w:rsidP="00941D66">
      <w:pPr>
        <w:rPr>
          <w:highlight w:val="green"/>
        </w:rPr>
      </w:pPr>
      <w:r w:rsidRPr="000132B2">
        <w:rPr>
          <w:rFonts w:hint="eastAsia"/>
          <w:highlight w:val="green"/>
        </w:rPr>
        <w:t xml:space="preserve">　　・</w:t>
      </w:r>
      <w:r w:rsidRPr="000132B2">
        <w:rPr>
          <w:rFonts w:hint="eastAsia"/>
          <w:highlight w:val="green"/>
        </w:rPr>
        <w:t>PMDA</w:t>
      </w:r>
      <w:r w:rsidRPr="000132B2">
        <w:rPr>
          <w:rFonts w:hint="eastAsia"/>
          <w:highlight w:val="green"/>
        </w:rPr>
        <w:t>の製品回収ホームページへの掲載</w:t>
      </w:r>
    </w:p>
    <w:p w:rsidR="00941D66" w:rsidRPr="000132B2" w:rsidRDefault="00941D66" w:rsidP="00941D66">
      <w:pPr>
        <w:rPr>
          <w:highlight w:val="green"/>
        </w:rPr>
      </w:pPr>
      <w:r w:rsidRPr="000132B2">
        <w:rPr>
          <w:rFonts w:hint="eastAsia"/>
          <w:highlight w:val="green"/>
        </w:rPr>
        <w:t xml:space="preserve">　　・回収品の当局確認</w:t>
      </w:r>
    </w:p>
    <w:p w:rsidR="00941D66" w:rsidRPr="000132B2" w:rsidRDefault="00941D66" w:rsidP="00941D66">
      <w:pPr>
        <w:rPr>
          <w:highlight w:val="green"/>
        </w:rPr>
      </w:pPr>
      <w:r w:rsidRPr="000132B2">
        <w:rPr>
          <w:rFonts w:hint="eastAsia"/>
          <w:highlight w:val="green"/>
        </w:rPr>
        <w:t xml:space="preserve">　　・回収終了報告</w:t>
      </w:r>
    </w:p>
    <w:p w:rsidR="00941D66" w:rsidRPr="000132B2" w:rsidRDefault="00DA33F2" w:rsidP="00941D66">
      <w:pPr>
        <w:rPr>
          <w:highlight w:val="green"/>
        </w:rPr>
      </w:pPr>
      <w:r w:rsidRPr="000132B2">
        <w:rPr>
          <w:rFonts w:hint="eastAsia"/>
          <w:highlight w:val="green"/>
        </w:rPr>
        <w:t>４）</w:t>
      </w:r>
      <w:r w:rsidR="00941D66" w:rsidRPr="000132B2">
        <w:rPr>
          <w:rFonts w:hint="eastAsia"/>
          <w:highlight w:val="green"/>
        </w:rPr>
        <w:t>社外への連絡</w:t>
      </w:r>
    </w:p>
    <w:p w:rsidR="00941D66" w:rsidRPr="000132B2" w:rsidRDefault="00DA33F2" w:rsidP="00941D66">
      <w:pPr>
        <w:rPr>
          <w:highlight w:val="green"/>
        </w:rPr>
      </w:pPr>
      <w:r w:rsidRPr="000132B2">
        <w:rPr>
          <w:rFonts w:hint="eastAsia"/>
          <w:highlight w:val="green"/>
        </w:rPr>
        <w:t>５）</w:t>
      </w:r>
      <w:r w:rsidR="00941D66" w:rsidRPr="000132B2">
        <w:rPr>
          <w:rFonts w:hint="eastAsia"/>
          <w:highlight w:val="green"/>
        </w:rPr>
        <w:t>欠品対応</w:t>
      </w:r>
    </w:p>
    <w:p w:rsidR="00941D66" w:rsidRPr="000132B2" w:rsidRDefault="00DA33F2" w:rsidP="00941D66">
      <w:pPr>
        <w:rPr>
          <w:highlight w:val="green"/>
        </w:rPr>
      </w:pPr>
      <w:r w:rsidRPr="000132B2">
        <w:rPr>
          <w:rFonts w:hint="eastAsia"/>
          <w:highlight w:val="green"/>
        </w:rPr>
        <w:t>６）</w:t>
      </w:r>
      <w:r w:rsidR="00941D66" w:rsidRPr="000132B2">
        <w:rPr>
          <w:rFonts w:hint="eastAsia"/>
          <w:highlight w:val="green"/>
        </w:rPr>
        <w:t>是正改善</w:t>
      </w:r>
    </w:p>
    <w:p w:rsidR="00941D66" w:rsidRPr="007B0FEF" w:rsidRDefault="00DA33F2" w:rsidP="00941D66">
      <w:r w:rsidRPr="000132B2">
        <w:rPr>
          <w:rFonts w:hint="eastAsia"/>
          <w:highlight w:val="green"/>
        </w:rPr>
        <w:t>７）</w:t>
      </w:r>
      <w:r w:rsidR="00941D66" w:rsidRPr="000132B2">
        <w:rPr>
          <w:rFonts w:hint="eastAsia"/>
          <w:highlight w:val="green"/>
        </w:rPr>
        <w:t>次回製造販売業の業更新時の査察に備えて</w:t>
      </w:r>
    </w:p>
    <w:p w:rsidR="00941D66" w:rsidRPr="007B0FEF" w:rsidRDefault="00941D66" w:rsidP="00941D66"/>
    <w:p w:rsidR="004F433A" w:rsidRPr="000132B2" w:rsidRDefault="004F433A" w:rsidP="00941D66">
      <w:pPr>
        <w:rPr>
          <w:highlight w:val="green"/>
        </w:rPr>
      </w:pPr>
      <w:r w:rsidRPr="000132B2">
        <w:rPr>
          <w:rFonts w:hint="eastAsia"/>
          <w:highlight w:val="green"/>
        </w:rPr>
        <w:t>５．製品回収のリスク</w:t>
      </w:r>
    </w:p>
    <w:p w:rsidR="004F433A" w:rsidRPr="000132B2" w:rsidRDefault="00DA33F2" w:rsidP="004F433A">
      <w:pPr>
        <w:rPr>
          <w:highlight w:val="green"/>
        </w:rPr>
      </w:pPr>
      <w:r w:rsidRPr="000132B2">
        <w:rPr>
          <w:rFonts w:hint="eastAsia"/>
          <w:highlight w:val="green"/>
        </w:rPr>
        <w:t>１）</w:t>
      </w:r>
      <w:r w:rsidR="004F433A" w:rsidRPr="000132B2">
        <w:rPr>
          <w:rFonts w:hint="eastAsia"/>
          <w:highlight w:val="green"/>
        </w:rPr>
        <w:t>異物による回収</w:t>
      </w:r>
    </w:p>
    <w:p w:rsidR="00F04D02" w:rsidRPr="000132B2" w:rsidRDefault="00DA33F2" w:rsidP="004F433A">
      <w:pPr>
        <w:rPr>
          <w:highlight w:val="green"/>
        </w:rPr>
      </w:pPr>
      <w:r w:rsidRPr="000132B2">
        <w:rPr>
          <w:rFonts w:hint="eastAsia"/>
          <w:highlight w:val="green"/>
        </w:rPr>
        <w:t>２）</w:t>
      </w:r>
      <w:r w:rsidR="00F04D02" w:rsidRPr="000132B2">
        <w:rPr>
          <w:rFonts w:hint="eastAsia"/>
          <w:highlight w:val="green"/>
        </w:rPr>
        <w:t>表示ミスによる回収</w:t>
      </w:r>
    </w:p>
    <w:p w:rsidR="004F433A" w:rsidRPr="000132B2" w:rsidRDefault="00DA33F2" w:rsidP="004F433A">
      <w:pPr>
        <w:rPr>
          <w:highlight w:val="green"/>
        </w:rPr>
      </w:pPr>
      <w:r w:rsidRPr="000132B2">
        <w:rPr>
          <w:rFonts w:hint="eastAsia"/>
          <w:highlight w:val="green"/>
        </w:rPr>
        <w:t>３）</w:t>
      </w:r>
      <w:r w:rsidR="004F433A" w:rsidRPr="000132B2">
        <w:rPr>
          <w:rFonts w:hint="eastAsia"/>
          <w:highlight w:val="green"/>
        </w:rPr>
        <w:t>資材メーカーのコンタミによる回収</w:t>
      </w:r>
    </w:p>
    <w:p w:rsidR="00F04D02" w:rsidRPr="000132B2" w:rsidRDefault="00DA33F2" w:rsidP="004F433A">
      <w:pPr>
        <w:rPr>
          <w:highlight w:val="green"/>
        </w:rPr>
      </w:pPr>
      <w:r w:rsidRPr="000132B2">
        <w:rPr>
          <w:rFonts w:hint="eastAsia"/>
          <w:highlight w:val="green"/>
        </w:rPr>
        <w:t>４）</w:t>
      </w:r>
      <w:r w:rsidR="00F04D02" w:rsidRPr="000132B2">
        <w:rPr>
          <w:rFonts w:hint="eastAsia"/>
          <w:highlight w:val="green"/>
        </w:rPr>
        <w:t>GMP</w:t>
      </w:r>
      <w:r w:rsidR="00F04D02" w:rsidRPr="000132B2">
        <w:rPr>
          <w:rFonts w:hint="eastAsia"/>
          <w:highlight w:val="green"/>
        </w:rPr>
        <w:t>不備による回収</w:t>
      </w:r>
    </w:p>
    <w:p w:rsidR="004F433A" w:rsidRPr="000132B2" w:rsidRDefault="00DA33F2" w:rsidP="004F433A">
      <w:pPr>
        <w:rPr>
          <w:highlight w:val="green"/>
        </w:rPr>
      </w:pPr>
      <w:r w:rsidRPr="000132B2">
        <w:rPr>
          <w:rFonts w:hint="eastAsia"/>
          <w:highlight w:val="green"/>
        </w:rPr>
        <w:t>５）</w:t>
      </w:r>
      <w:r w:rsidR="004F433A" w:rsidRPr="000132B2">
        <w:rPr>
          <w:rFonts w:hint="eastAsia"/>
          <w:highlight w:val="green"/>
        </w:rPr>
        <w:t>製造販売承認書との齟齬（製造場所記載なし）</w:t>
      </w:r>
    </w:p>
    <w:p w:rsidR="004F433A" w:rsidRPr="000132B2" w:rsidRDefault="00DA33F2" w:rsidP="004F433A">
      <w:pPr>
        <w:rPr>
          <w:highlight w:val="green"/>
        </w:rPr>
      </w:pPr>
      <w:r w:rsidRPr="000132B2">
        <w:rPr>
          <w:rFonts w:hint="eastAsia"/>
          <w:highlight w:val="green"/>
        </w:rPr>
        <w:lastRenderedPageBreak/>
        <w:t>６）</w:t>
      </w:r>
      <w:r w:rsidR="004F433A" w:rsidRPr="000132B2">
        <w:rPr>
          <w:rFonts w:hint="eastAsia"/>
          <w:highlight w:val="green"/>
        </w:rPr>
        <w:t>安定性モニタリングでの不適による回収</w:t>
      </w:r>
    </w:p>
    <w:p w:rsidR="004F433A" w:rsidRPr="000132B2" w:rsidRDefault="00DA33F2" w:rsidP="004F433A">
      <w:pPr>
        <w:rPr>
          <w:highlight w:val="green"/>
        </w:rPr>
      </w:pPr>
      <w:r w:rsidRPr="000132B2">
        <w:rPr>
          <w:rFonts w:hint="eastAsia"/>
          <w:highlight w:val="green"/>
        </w:rPr>
        <w:t>７）</w:t>
      </w:r>
      <w:r w:rsidR="004F433A" w:rsidRPr="000132B2">
        <w:rPr>
          <w:rFonts w:hint="eastAsia"/>
          <w:highlight w:val="green"/>
        </w:rPr>
        <w:t>海外当局の査察時の不適合による回収</w:t>
      </w:r>
    </w:p>
    <w:p w:rsidR="004F433A" w:rsidRPr="007B0FEF" w:rsidRDefault="00DA33F2" w:rsidP="004F433A">
      <w:r w:rsidRPr="000132B2">
        <w:rPr>
          <w:rFonts w:hint="eastAsia"/>
          <w:highlight w:val="green"/>
        </w:rPr>
        <w:t>８）</w:t>
      </w:r>
      <w:r w:rsidR="004F433A" w:rsidRPr="000132B2">
        <w:rPr>
          <w:rFonts w:hint="eastAsia"/>
          <w:highlight w:val="green"/>
        </w:rPr>
        <w:t>PMDA</w:t>
      </w:r>
      <w:r w:rsidR="004F433A" w:rsidRPr="000132B2">
        <w:rPr>
          <w:rFonts w:hint="eastAsia"/>
          <w:highlight w:val="green"/>
        </w:rPr>
        <w:t>の</w:t>
      </w:r>
      <w:r w:rsidR="004F433A" w:rsidRPr="000132B2">
        <w:rPr>
          <w:rFonts w:hint="eastAsia"/>
          <w:highlight w:val="green"/>
        </w:rPr>
        <w:t>GMP</w:t>
      </w:r>
      <w:r w:rsidR="004F433A" w:rsidRPr="000132B2">
        <w:rPr>
          <w:rFonts w:hint="eastAsia"/>
          <w:highlight w:val="green"/>
        </w:rPr>
        <w:t>適合性調査による回収</w:t>
      </w:r>
    </w:p>
    <w:p w:rsidR="00F04D02" w:rsidRPr="007B0FEF" w:rsidRDefault="00F04D02" w:rsidP="004F433A"/>
    <w:p w:rsidR="009710F9" w:rsidRPr="007402A5" w:rsidRDefault="009710F9" w:rsidP="004F433A">
      <w:pPr>
        <w:rPr>
          <w:highlight w:val="green"/>
        </w:rPr>
      </w:pPr>
      <w:r w:rsidRPr="007402A5">
        <w:rPr>
          <w:rFonts w:hint="eastAsia"/>
          <w:highlight w:val="green"/>
        </w:rPr>
        <w:t>６．</w:t>
      </w:r>
      <w:r w:rsidRPr="007402A5">
        <w:rPr>
          <w:rFonts w:hint="eastAsia"/>
          <w:highlight w:val="green"/>
        </w:rPr>
        <w:t>PMDA</w:t>
      </w:r>
      <w:r w:rsidRPr="007402A5">
        <w:rPr>
          <w:rFonts w:hint="eastAsia"/>
          <w:highlight w:val="green"/>
        </w:rPr>
        <w:t>の</w:t>
      </w:r>
      <w:r w:rsidRPr="007402A5">
        <w:rPr>
          <w:rFonts w:hint="eastAsia"/>
          <w:highlight w:val="green"/>
        </w:rPr>
        <w:t>HP</w:t>
      </w:r>
      <w:r w:rsidRPr="007402A5">
        <w:rPr>
          <w:rFonts w:hint="eastAsia"/>
          <w:highlight w:val="green"/>
        </w:rPr>
        <w:t>より実際の製品回収事例から見えてくる問題点</w:t>
      </w:r>
    </w:p>
    <w:p w:rsidR="004D5F36" w:rsidRPr="007402A5" w:rsidRDefault="00B6442F" w:rsidP="00F04D02">
      <w:pPr>
        <w:rPr>
          <w:highlight w:val="green"/>
        </w:rPr>
      </w:pPr>
      <w:r w:rsidRPr="007402A5">
        <w:rPr>
          <w:rFonts w:hint="eastAsia"/>
          <w:highlight w:val="green"/>
        </w:rPr>
        <w:t>１）</w:t>
      </w:r>
      <w:r w:rsidR="004D5F36" w:rsidRPr="007402A5">
        <w:rPr>
          <w:rFonts w:hint="eastAsia"/>
          <w:highlight w:val="green"/>
        </w:rPr>
        <w:t>該当ロットだけに留まらない</w:t>
      </w:r>
    </w:p>
    <w:p w:rsidR="004D5F36" w:rsidRPr="007402A5" w:rsidRDefault="004D5F36" w:rsidP="00F04D02">
      <w:pPr>
        <w:rPr>
          <w:highlight w:val="green"/>
        </w:rPr>
      </w:pPr>
      <w:r w:rsidRPr="007402A5">
        <w:rPr>
          <w:rFonts w:hint="eastAsia"/>
          <w:highlight w:val="green"/>
        </w:rPr>
        <w:t>２）製造販売承認書との不一致</w:t>
      </w:r>
    </w:p>
    <w:p w:rsidR="004D5F36" w:rsidRPr="007B0FEF" w:rsidRDefault="004D5F36" w:rsidP="00F04D02">
      <w:r w:rsidRPr="007402A5">
        <w:rPr>
          <w:rFonts w:hint="eastAsia"/>
          <w:highlight w:val="green"/>
        </w:rPr>
        <w:t>３）</w:t>
      </w:r>
      <w:r w:rsidRPr="007402A5">
        <w:rPr>
          <w:rFonts w:hint="eastAsia"/>
          <w:highlight w:val="green"/>
        </w:rPr>
        <w:t>GMP</w:t>
      </w:r>
      <w:r w:rsidRPr="007402A5">
        <w:rPr>
          <w:rFonts w:hint="eastAsia"/>
          <w:highlight w:val="green"/>
        </w:rPr>
        <w:t>適合性調査時の</w:t>
      </w:r>
      <w:r w:rsidRPr="007402A5">
        <w:rPr>
          <w:rFonts w:hint="eastAsia"/>
          <w:highlight w:val="green"/>
        </w:rPr>
        <w:t>GMP</w:t>
      </w:r>
      <w:r w:rsidRPr="007402A5">
        <w:rPr>
          <w:rFonts w:hint="eastAsia"/>
          <w:highlight w:val="green"/>
        </w:rPr>
        <w:t>不備が他の製品に影響</w:t>
      </w:r>
    </w:p>
    <w:p w:rsidR="009710F9" w:rsidRPr="007B0FEF" w:rsidRDefault="009710F9" w:rsidP="00941D66"/>
    <w:p w:rsidR="009710F9" w:rsidRPr="000132B2" w:rsidRDefault="00F04D02" w:rsidP="00941D66">
      <w:pPr>
        <w:rPr>
          <w:highlight w:val="green"/>
        </w:rPr>
      </w:pPr>
      <w:r w:rsidRPr="000132B2">
        <w:rPr>
          <w:rFonts w:hint="eastAsia"/>
          <w:highlight w:val="green"/>
        </w:rPr>
        <w:t>７．製造販売承認書との齟齬による回収</w:t>
      </w:r>
    </w:p>
    <w:p w:rsidR="00F04D02" w:rsidRPr="000132B2" w:rsidRDefault="00DA33F2" w:rsidP="00941D66">
      <w:pPr>
        <w:rPr>
          <w:highlight w:val="green"/>
        </w:rPr>
      </w:pPr>
      <w:r w:rsidRPr="000132B2">
        <w:rPr>
          <w:rFonts w:hint="eastAsia"/>
          <w:highlight w:val="green"/>
        </w:rPr>
        <w:t>１）</w:t>
      </w:r>
      <w:r w:rsidRPr="000132B2">
        <w:rPr>
          <w:rFonts w:hint="eastAsia"/>
          <w:highlight w:val="green"/>
        </w:rPr>
        <w:t>PMDA</w:t>
      </w:r>
      <w:r w:rsidRPr="000132B2">
        <w:rPr>
          <w:rFonts w:hint="eastAsia"/>
          <w:highlight w:val="green"/>
        </w:rPr>
        <w:t>の</w:t>
      </w:r>
      <w:r w:rsidRPr="000132B2">
        <w:rPr>
          <w:rFonts w:hint="eastAsia"/>
          <w:highlight w:val="green"/>
        </w:rPr>
        <w:t>GMP</w:t>
      </w:r>
      <w:r w:rsidRPr="000132B2">
        <w:rPr>
          <w:rFonts w:hint="eastAsia"/>
          <w:highlight w:val="green"/>
        </w:rPr>
        <w:t>適合性調査で判明</w:t>
      </w:r>
    </w:p>
    <w:p w:rsidR="00F04D02" w:rsidRPr="000132B2" w:rsidRDefault="00DA33F2" w:rsidP="00941D66">
      <w:pPr>
        <w:rPr>
          <w:highlight w:val="green"/>
        </w:rPr>
      </w:pPr>
      <w:r w:rsidRPr="000132B2">
        <w:rPr>
          <w:rFonts w:hint="eastAsia"/>
          <w:highlight w:val="green"/>
        </w:rPr>
        <w:t>２）内部告発で判明</w:t>
      </w:r>
    </w:p>
    <w:p w:rsidR="00DA33F2" w:rsidRPr="000132B2" w:rsidRDefault="00DA33F2" w:rsidP="00941D66">
      <w:pPr>
        <w:rPr>
          <w:highlight w:val="green"/>
        </w:rPr>
      </w:pPr>
      <w:r w:rsidRPr="000132B2">
        <w:rPr>
          <w:rFonts w:hint="eastAsia"/>
          <w:highlight w:val="green"/>
        </w:rPr>
        <w:t>３）</w:t>
      </w:r>
      <w:r w:rsidR="008A2F37" w:rsidRPr="000132B2">
        <w:rPr>
          <w:rFonts w:hint="eastAsia"/>
          <w:highlight w:val="green"/>
        </w:rPr>
        <w:t>自ら気づいた場合</w:t>
      </w:r>
    </w:p>
    <w:p w:rsidR="00DA33F2" w:rsidRPr="000132B2" w:rsidRDefault="00DA33F2" w:rsidP="00941D66">
      <w:pPr>
        <w:rPr>
          <w:highlight w:val="green"/>
        </w:rPr>
      </w:pPr>
    </w:p>
    <w:p w:rsidR="00825DEC" w:rsidRPr="000132B2" w:rsidRDefault="008A2F37" w:rsidP="008A2F37">
      <w:pPr>
        <w:rPr>
          <w:highlight w:val="green"/>
        </w:rPr>
      </w:pPr>
      <w:r w:rsidRPr="000132B2">
        <w:rPr>
          <w:rFonts w:hint="eastAsia"/>
          <w:highlight w:val="green"/>
        </w:rPr>
        <w:t>８．治験薬の回収事例紹介</w:t>
      </w:r>
    </w:p>
    <w:p w:rsidR="004D5F36" w:rsidRDefault="004D5F36" w:rsidP="008A2F37">
      <w:r w:rsidRPr="000132B2">
        <w:rPr>
          <w:rFonts w:hint="eastAsia"/>
          <w:highlight w:val="green"/>
        </w:rPr>
        <w:t xml:space="preserve">　　治験の中断</w:t>
      </w:r>
    </w:p>
    <w:p w:rsidR="004D5F36" w:rsidRDefault="004D5F36" w:rsidP="008A2F37"/>
    <w:p w:rsidR="004D5F36" w:rsidRPr="000F4693" w:rsidRDefault="004D5F36" w:rsidP="008A2F37">
      <w:pPr>
        <w:rPr>
          <w:highlight w:val="green"/>
        </w:rPr>
      </w:pPr>
      <w:r w:rsidRPr="000F4693">
        <w:rPr>
          <w:rFonts w:hint="eastAsia"/>
          <w:highlight w:val="green"/>
        </w:rPr>
        <w:t>９．製品回収を行わなかったケースとその判断</w:t>
      </w:r>
    </w:p>
    <w:p w:rsidR="004D5F36" w:rsidRPr="000F4693" w:rsidRDefault="004D5F36" w:rsidP="008A2F37">
      <w:pPr>
        <w:rPr>
          <w:highlight w:val="green"/>
        </w:rPr>
      </w:pPr>
      <w:r w:rsidRPr="000F4693">
        <w:rPr>
          <w:rFonts w:hint="eastAsia"/>
          <w:highlight w:val="green"/>
        </w:rPr>
        <w:t>１）捺印ミス</w:t>
      </w:r>
    </w:p>
    <w:p w:rsidR="004D5F36" w:rsidRPr="000F4693" w:rsidRDefault="004D5F36" w:rsidP="008A2F37">
      <w:pPr>
        <w:rPr>
          <w:highlight w:val="green"/>
        </w:rPr>
      </w:pPr>
      <w:r w:rsidRPr="000F4693">
        <w:rPr>
          <w:rFonts w:hint="eastAsia"/>
          <w:highlight w:val="green"/>
        </w:rPr>
        <w:t>２）虫の混入</w:t>
      </w:r>
    </w:p>
    <w:p w:rsidR="004D5F36" w:rsidRPr="000F4693" w:rsidRDefault="004D5F36" w:rsidP="008A2F37">
      <w:pPr>
        <w:rPr>
          <w:highlight w:val="green"/>
        </w:rPr>
      </w:pPr>
      <w:r w:rsidRPr="000F4693">
        <w:rPr>
          <w:rFonts w:hint="eastAsia"/>
          <w:highlight w:val="green"/>
        </w:rPr>
        <w:t>３）毛髪の混入</w:t>
      </w:r>
    </w:p>
    <w:p w:rsidR="004D5F36" w:rsidRPr="000F4693" w:rsidRDefault="004D5F36" w:rsidP="008A2F37">
      <w:pPr>
        <w:rPr>
          <w:highlight w:val="green"/>
        </w:rPr>
      </w:pPr>
      <w:r w:rsidRPr="000F4693">
        <w:rPr>
          <w:rFonts w:hint="eastAsia"/>
          <w:highlight w:val="green"/>
        </w:rPr>
        <w:t>４）原薬の異物混入</w:t>
      </w:r>
    </w:p>
    <w:p w:rsidR="00825DEC" w:rsidRPr="001E66CF" w:rsidRDefault="00825DEC" w:rsidP="00825DEC">
      <w:pPr>
        <w:rPr>
          <w:highlight w:val="green"/>
        </w:rPr>
      </w:pPr>
    </w:p>
    <w:p w:rsidR="004D5F36" w:rsidRPr="001E66CF" w:rsidRDefault="004D5F36" w:rsidP="00825DEC">
      <w:pPr>
        <w:rPr>
          <w:highlight w:val="green"/>
        </w:rPr>
      </w:pPr>
      <w:r w:rsidRPr="001E66CF">
        <w:rPr>
          <w:rFonts w:hint="eastAsia"/>
          <w:highlight w:val="green"/>
        </w:rPr>
        <w:t>10</w:t>
      </w:r>
      <w:r w:rsidRPr="001E66CF">
        <w:rPr>
          <w:rFonts w:hint="eastAsia"/>
          <w:highlight w:val="green"/>
        </w:rPr>
        <w:t>．将来の製品回収リスク対応</w:t>
      </w:r>
    </w:p>
    <w:p w:rsidR="004D5F36" w:rsidRPr="001E66CF" w:rsidRDefault="004D5F36" w:rsidP="00825DEC">
      <w:pPr>
        <w:rPr>
          <w:highlight w:val="green"/>
        </w:rPr>
      </w:pPr>
      <w:r w:rsidRPr="001E66CF">
        <w:rPr>
          <w:rFonts w:hint="eastAsia"/>
          <w:highlight w:val="green"/>
        </w:rPr>
        <w:t>１）溶出試験</w:t>
      </w:r>
    </w:p>
    <w:p w:rsidR="004D5F36" w:rsidRPr="001E66CF" w:rsidRDefault="004D5F36" w:rsidP="00825DEC">
      <w:pPr>
        <w:rPr>
          <w:highlight w:val="green"/>
        </w:rPr>
      </w:pPr>
      <w:r w:rsidRPr="001E66CF">
        <w:rPr>
          <w:rFonts w:hint="eastAsia"/>
          <w:highlight w:val="green"/>
        </w:rPr>
        <w:t>２）原薬の製造方法変更対応</w:t>
      </w:r>
    </w:p>
    <w:p w:rsidR="004D5F36" w:rsidRPr="001E66CF" w:rsidRDefault="004D5F36" w:rsidP="00825DEC">
      <w:pPr>
        <w:rPr>
          <w:highlight w:val="green"/>
        </w:rPr>
      </w:pPr>
      <w:r w:rsidRPr="001E66CF">
        <w:rPr>
          <w:rFonts w:hint="eastAsia"/>
          <w:highlight w:val="green"/>
        </w:rPr>
        <w:t>３）</w:t>
      </w:r>
      <w:r w:rsidR="001524EB" w:rsidRPr="001E66CF">
        <w:rPr>
          <w:rFonts w:hint="eastAsia"/>
          <w:highlight w:val="green"/>
        </w:rPr>
        <w:t>製造の問題（</w:t>
      </w:r>
      <w:r w:rsidRPr="001E66CF">
        <w:rPr>
          <w:rFonts w:hint="eastAsia"/>
          <w:highlight w:val="green"/>
        </w:rPr>
        <w:t>混合性</w:t>
      </w:r>
      <w:r w:rsidR="001524EB" w:rsidRPr="001E66CF">
        <w:rPr>
          <w:rFonts w:hint="eastAsia"/>
          <w:highlight w:val="green"/>
        </w:rPr>
        <w:t>、不均一作業など）</w:t>
      </w:r>
    </w:p>
    <w:p w:rsidR="004D5F36" w:rsidRPr="001E66CF" w:rsidRDefault="004D5F36" w:rsidP="00825DEC">
      <w:pPr>
        <w:rPr>
          <w:highlight w:val="green"/>
        </w:rPr>
      </w:pPr>
      <w:r w:rsidRPr="001E66CF">
        <w:rPr>
          <w:rFonts w:hint="eastAsia"/>
          <w:highlight w:val="green"/>
        </w:rPr>
        <w:t xml:space="preserve">４）日局標準品の純度係数追加　</w:t>
      </w:r>
    </w:p>
    <w:p w:rsidR="004D5F36" w:rsidRPr="001E66CF" w:rsidRDefault="004D5F36" w:rsidP="00825DEC">
      <w:pPr>
        <w:rPr>
          <w:highlight w:val="green"/>
        </w:rPr>
      </w:pPr>
      <w:r w:rsidRPr="001E66CF">
        <w:rPr>
          <w:rFonts w:hint="eastAsia"/>
          <w:highlight w:val="green"/>
        </w:rPr>
        <w:t>５）表示ミス防止</w:t>
      </w:r>
    </w:p>
    <w:p w:rsidR="004D5F36" w:rsidRPr="001E66CF" w:rsidRDefault="004D5F36" w:rsidP="00825DEC">
      <w:pPr>
        <w:rPr>
          <w:highlight w:val="green"/>
        </w:rPr>
      </w:pPr>
      <w:r w:rsidRPr="001E66CF">
        <w:rPr>
          <w:rFonts w:hint="eastAsia"/>
          <w:highlight w:val="green"/>
        </w:rPr>
        <w:t>６）虫対策</w:t>
      </w:r>
    </w:p>
    <w:p w:rsidR="004D5F36" w:rsidRPr="001E66CF" w:rsidRDefault="004D5F36" w:rsidP="00825DEC">
      <w:pPr>
        <w:rPr>
          <w:highlight w:val="green"/>
        </w:rPr>
      </w:pPr>
      <w:r w:rsidRPr="001E66CF">
        <w:rPr>
          <w:rFonts w:hint="eastAsia"/>
          <w:highlight w:val="green"/>
        </w:rPr>
        <w:t>７）毛髪対策</w:t>
      </w:r>
    </w:p>
    <w:p w:rsidR="001524EB" w:rsidRPr="001E66CF" w:rsidRDefault="001524EB" w:rsidP="00825DEC">
      <w:pPr>
        <w:rPr>
          <w:highlight w:val="green"/>
        </w:rPr>
      </w:pPr>
      <w:r w:rsidRPr="001E66CF">
        <w:rPr>
          <w:rFonts w:hint="eastAsia"/>
          <w:highlight w:val="green"/>
        </w:rPr>
        <w:t>８）安定性試験対策</w:t>
      </w:r>
    </w:p>
    <w:p w:rsidR="004D5F36" w:rsidRPr="0029570D" w:rsidRDefault="004D5F36" w:rsidP="00825DEC">
      <w:pPr>
        <w:rPr>
          <w:highlight w:val="green"/>
        </w:rPr>
      </w:pPr>
    </w:p>
    <w:p w:rsidR="004D5F36" w:rsidRPr="0029570D" w:rsidRDefault="004D5F36" w:rsidP="00825DEC">
      <w:pPr>
        <w:rPr>
          <w:highlight w:val="green"/>
        </w:rPr>
      </w:pPr>
      <w:r w:rsidRPr="0029570D">
        <w:rPr>
          <w:rFonts w:hint="eastAsia"/>
          <w:highlight w:val="green"/>
        </w:rPr>
        <w:t>11</w:t>
      </w:r>
      <w:r w:rsidRPr="0029570D">
        <w:rPr>
          <w:rFonts w:hint="eastAsia"/>
          <w:highlight w:val="green"/>
        </w:rPr>
        <w:t>．</w:t>
      </w:r>
      <w:r w:rsidR="001524EB" w:rsidRPr="0029570D">
        <w:rPr>
          <w:rFonts w:hint="eastAsia"/>
          <w:highlight w:val="green"/>
        </w:rPr>
        <w:t>人が創る品質</w:t>
      </w:r>
      <w:r w:rsidR="001524EB" w:rsidRPr="0029570D">
        <w:rPr>
          <w:rFonts w:hint="eastAsia"/>
          <w:highlight w:val="green"/>
        </w:rPr>
        <w:t>/Quality Culture</w:t>
      </w:r>
    </w:p>
    <w:p w:rsidR="004D5F36" w:rsidRDefault="001524EB" w:rsidP="00825DEC">
      <w:r w:rsidRPr="0029570D">
        <w:rPr>
          <w:rFonts w:hint="eastAsia"/>
          <w:highlight w:val="green"/>
        </w:rPr>
        <w:t xml:space="preserve">　欠品、回収を防ぐための一人ひとりの取り組みとその人材育成</w:t>
      </w:r>
    </w:p>
    <w:p w:rsidR="00825DEC" w:rsidRDefault="001524EB" w:rsidP="001524EB">
      <w:pPr>
        <w:jc w:val="right"/>
      </w:pPr>
      <w:r>
        <w:rPr>
          <w:rFonts w:hint="eastAsia"/>
        </w:rPr>
        <w:t>以上</w:t>
      </w:r>
    </w:p>
    <w:sectPr w:rsidR="00825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9F5" w:rsidRDefault="005C09F5" w:rsidP="005271D2">
      <w:r>
        <w:separator/>
      </w:r>
    </w:p>
  </w:endnote>
  <w:endnote w:type="continuationSeparator" w:id="0">
    <w:p w:rsidR="005C09F5" w:rsidRDefault="005C09F5" w:rsidP="0052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9F5" w:rsidRDefault="005C09F5" w:rsidP="005271D2">
      <w:r>
        <w:separator/>
      </w:r>
    </w:p>
  </w:footnote>
  <w:footnote w:type="continuationSeparator" w:id="0">
    <w:p w:rsidR="005C09F5" w:rsidRDefault="005C09F5" w:rsidP="0052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2"/>
    <w:rsid w:val="000132B2"/>
    <w:rsid w:val="00032CE8"/>
    <w:rsid w:val="000B79D4"/>
    <w:rsid w:val="000C59E0"/>
    <w:rsid w:val="000F4693"/>
    <w:rsid w:val="00132006"/>
    <w:rsid w:val="00145FA2"/>
    <w:rsid w:val="001524EB"/>
    <w:rsid w:val="00183B1C"/>
    <w:rsid w:val="001C74B5"/>
    <w:rsid w:val="001E66CF"/>
    <w:rsid w:val="001F6C21"/>
    <w:rsid w:val="0029570D"/>
    <w:rsid w:val="002F641D"/>
    <w:rsid w:val="00333FF5"/>
    <w:rsid w:val="0039279B"/>
    <w:rsid w:val="003C41D9"/>
    <w:rsid w:val="00411A62"/>
    <w:rsid w:val="00441928"/>
    <w:rsid w:val="004D5F36"/>
    <w:rsid w:val="004F433A"/>
    <w:rsid w:val="0050405D"/>
    <w:rsid w:val="005271D2"/>
    <w:rsid w:val="005C09F5"/>
    <w:rsid w:val="00632876"/>
    <w:rsid w:val="00694A56"/>
    <w:rsid w:val="00713824"/>
    <w:rsid w:val="007402A5"/>
    <w:rsid w:val="00757A8B"/>
    <w:rsid w:val="007B0FEF"/>
    <w:rsid w:val="007E04D9"/>
    <w:rsid w:val="00825DEC"/>
    <w:rsid w:val="00857362"/>
    <w:rsid w:val="0086384D"/>
    <w:rsid w:val="00865B31"/>
    <w:rsid w:val="00875238"/>
    <w:rsid w:val="008A2E73"/>
    <w:rsid w:val="008A2F37"/>
    <w:rsid w:val="008B707C"/>
    <w:rsid w:val="0090130D"/>
    <w:rsid w:val="00936AB2"/>
    <w:rsid w:val="00941D66"/>
    <w:rsid w:val="009455BC"/>
    <w:rsid w:val="009710F9"/>
    <w:rsid w:val="009A487C"/>
    <w:rsid w:val="009F743B"/>
    <w:rsid w:val="00A713DE"/>
    <w:rsid w:val="00AE32DB"/>
    <w:rsid w:val="00B6442F"/>
    <w:rsid w:val="00B720A3"/>
    <w:rsid w:val="00B76924"/>
    <w:rsid w:val="00CC2655"/>
    <w:rsid w:val="00CF1EA7"/>
    <w:rsid w:val="00CF38A2"/>
    <w:rsid w:val="00D22959"/>
    <w:rsid w:val="00D83FAB"/>
    <w:rsid w:val="00DA33F2"/>
    <w:rsid w:val="00E12108"/>
    <w:rsid w:val="00E2532F"/>
    <w:rsid w:val="00F04D02"/>
    <w:rsid w:val="00F2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BB2D1F-3E5A-4320-A9B7-4A39FA5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D2"/>
    <w:pPr>
      <w:tabs>
        <w:tab w:val="center" w:pos="4252"/>
        <w:tab w:val="right" w:pos="8504"/>
      </w:tabs>
      <w:snapToGrid w:val="0"/>
    </w:pPr>
  </w:style>
  <w:style w:type="character" w:customStyle="1" w:styleId="a4">
    <w:name w:val="ヘッダー (文字)"/>
    <w:basedOn w:val="a0"/>
    <w:link w:val="a3"/>
    <w:uiPriority w:val="99"/>
    <w:rsid w:val="005271D2"/>
  </w:style>
  <w:style w:type="paragraph" w:styleId="a5">
    <w:name w:val="footer"/>
    <w:basedOn w:val="a"/>
    <w:link w:val="a6"/>
    <w:uiPriority w:val="99"/>
    <w:unhideWhenUsed/>
    <w:rsid w:val="005271D2"/>
    <w:pPr>
      <w:tabs>
        <w:tab w:val="center" w:pos="4252"/>
        <w:tab w:val="right" w:pos="8504"/>
      </w:tabs>
      <w:snapToGrid w:val="0"/>
    </w:pPr>
  </w:style>
  <w:style w:type="character" w:customStyle="1" w:styleId="a6">
    <w:name w:val="フッター (文字)"/>
    <w:basedOn w:val="a0"/>
    <w:link w:val="a5"/>
    <w:uiPriority w:val="99"/>
    <w:rsid w:val="0052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2018-08-31T01:06:00Z</dcterms:created>
  <dcterms:modified xsi:type="dcterms:W3CDTF">2018-08-31T01:06:00Z</dcterms:modified>
</cp:coreProperties>
</file>