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58" w:rsidRPr="001F3C58" w:rsidRDefault="001F3C58" w:rsidP="001F3C58">
      <w:bookmarkStart w:id="0" w:name="_GoBack"/>
      <w:bookmarkEnd w:id="0"/>
      <w:r w:rsidRPr="001F3C58">
        <w:rPr>
          <w:rFonts w:hint="eastAsia"/>
        </w:rPr>
        <w:t>試験検査室における逸脱・</w:t>
      </w:r>
      <w:r w:rsidRPr="001F3C58">
        <w:rPr>
          <w:rFonts w:hint="eastAsia"/>
        </w:rPr>
        <w:t>OOS/OOT</w:t>
      </w:r>
      <w:r w:rsidRPr="001F3C58">
        <w:rPr>
          <w:rFonts w:hint="eastAsia"/>
        </w:rPr>
        <w:t>判断・対応事例と</w:t>
      </w:r>
      <w:r w:rsidRPr="001F3C58">
        <w:rPr>
          <w:rFonts w:hint="eastAsia"/>
        </w:rPr>
        <w:t>GMP</w:t>
      </w:r>
      <w:r w:rsidRPr="001F3C58">
        <w:rPr>
          <w:rFonts w:hint="eastAsia"/>
        </w:rPr>
        <w:t>査察指摘</w:t>
      </w:r>
    </w:p>
    <w:p w:rsidR="005E16ED" w:rsidRDefault="005E16ED" w:rsidP="001F3C58"/>
    <w:p w:rsidR="001F3C58" w:rsidRDefault="001F3C58" w:rsidP="00275B02">
      <w:pPr>
        <w:ind w:firstLineChars="100" w:firstLine="180"/>
        <w:rPr>
          <w:sz w:val="18"/>
          <w:szCs w:val="18"/>
          <w:shd w:val="clear" w:color="auto" w:fill="FFFFFF"/>
        </w:rPr>
      </w:pPr>
      <w:r>
        <w:rPr>
          <w:rFonts w:hint="eastAsia"/>
          <w:sz w:val="18"/>
          <w:szCs w:val="18"/>
          <w:shd w:val="clear" w:color="auto" w:fill="FFFFFF"/>
        </w:rPr>
        <w:t>試験室の逸脱・</w:t>
      </w:r>
      <w:r>
        <w:rPr>
          <w:rFonts w:hint="eastAsia"/>
          <w:sz w:val="18"/>
          <w:szCs w:val="18"/>
          <w:shd w:val="clear" w:color="auto" w:fill="FFFFFF"/>
        </w:rPr>
        <w:t>OOS/OOT</w:t>
      </w:r>
      <w:r>
        <w:rPr>
          <w:rFonts w:hint="eastAsia"/>
          <w:sz w:val="18"/>
          <w:szCs w:val="18"/>
          <w:shd w:val="clear" w:color="auto" w:fill="FFFFFF"/>
        </w:rPr>
        <w:t>の判断</w:t>
      </w:r>
      <w:r>
        <w:rPr>
          <w:rFonts w:hint="eastAsia"/>
          <w:sz w:val="18"/>
          <w:szCs w:val="18"/>
          <w:shd w:val="clear" w:color="auto" w:fill="FFFFFF"/>
        </w:rPr>
        <w:t>/</w:t>
      </w:r>
      <w:r>
        <w:rPr>
          <w:rFonts w:hint="eastAsia"/>
          <w:sz w:val="18"/>
          <w:szCs w:val="18"/>
          <w:shd w:val="clear" w:color="auto" w:fill="FFFFFF"/>
        </w:rPr>
        <w:t>管理はますます重要性が高まっています。逸脱・</w:t>
      </w:r>
      <w:r>
        <w:rPr>
          <w:rFonts w:hint="eastAsia"/>
          <w:sz w:val="18"/>
          <w:szCs w:val="18"/>
          <w:shd w:val="clear" w:color="auto" w:fill="FFFFFF"/>
        </w:rPr>
        <w:t>OOS/OOT</w:t>
      </w:r>
      <w:r>
        <w:rPr>
          <w:rFonts w:hint="eastAsia"/>
          <w:sz w:val="18"/>
          <w:szCs w:val="18"/>
          <w:shd w:val="clear" w:color="auto" w:fill="FFFFFF"/>
        </w:rPr>
        <w:t>は査察時に</w:t>
      </w:r>
      <w:r>
        <w:rPr>
          <w:rFonts w:hint="eastAsia"/>
          <w:sz w:val="18"/>
          <w:szCs w:val="18"/>
          <w:shd w:val="clear" w:color="auto" w:fill="FFFFFF"/>
        </w:rPr>
        <w:t>GMP</w:t>
      </w:r>
      <w:r>
        <w:rPr>
          <w:rFonts w:hint="eastAsia"/>
          <w:sz w:val="18"/>
          <w:szCs w:val="18"/>
          <w:shd w:val="clear" w:color="auto" w:fill="FFFFFF"/>
        </w:rPr>
        <w:t>が適切に運用されているかの観点から必ず確認される重要な項目です。今回、逸脱・</w:t>
      </w:r>
      <w:r>
        <w:rPr>
          <w:rFonts w:hint="eastAsia"/>
          <w:sz w:val="18"/>
          <w:szCs w:val="18"/>
          <w:shd w:val="clear" w:color="auto" w:fill="FFFFFF"/>
        </w:rPr>
        <w:t>OOS/OOT</w:t>
      </w:r>
      <w:r>
        <w:rPr>
          <w:rFonts w:hint="eastAsia"/>
          <w:sz w:val="18"/>
          <w:szCs w:val="18"/>
          <w:shd w:val="clear" w:color="auto" w:fill="FFFFFF"/>
        </w:rPr>
        <w:t>について、考え方、仕組みを紹介し、実際に</w:t>
      </w:r>
      <w:r>
        <w:rPr>
          <w:rFonts w:hint="eastAsia"/>
          <w:sz w:val="18"/>
          <w:szCs w:val="18"/>
          <w:shd w:val="clear" w:color="auto" w:fill="FFFFFF"/>
        </w:rPr>
        <w:t>OOS/OOT</w:t>
      </w:r>
      <w:r>
        <w:rPr>
          <w:rFonts w:hint="eastAsia"/>
          <w:sz w:val="18"/>
          <w:szCs w:val="18"/>
          <w:shd w:val="clear" w:color="auto" w:fill="FFFFFF"/>
        </w:rPr>
        <w:t>が起きた時の、初動調査、製造工程調査、再試験、再サンプリングの方法並びに問題点を紹介します。</w:t>
      </w:r>
      <w:r>
        <w:rPr>
          <w:rFonts w:hint="eastAsia"/>
          <w:sz w:val="18"/>
          <w:szCs w:val="18"/>
          <w:shd w:val="clear" w:color="auto" w:fill="FFFFFF"/>
        </w:rPr>
        <w:t>OOS/OOT</w:t>
      </w:r>
      <w:r>
        <w:rPr>
          <w:rFonts w:hint="eastAsia"/>
          <w:sz w:val="18"/>
          <w:szCs w:val="18"/>
          <w:shd w:val="clear" w:color="auto" w:fill="FFFFFF"/>
        </w:rPr>
        <w:t>が十分機能しなかったために製品回収に至った事例、</w:t>
      </w:r>
      <w:r>
        <w:rPr>
          <w:rFonts w:hint="eastAsia"/>
          <w:sz w:val="18"/>
          <w:szCs w:val="18"/>
          <w:shd w:val="clear" w:color="auto" w:fill="FFFFFF"/>
        </w:rPr>
        <w:t>OOS/OOT</w:t>
      </w:r>
      <w:r>
        <w:rPr>
          <w:rFonts w:hint="eastAsia"/>
          <w:sz w:val="18"/>
          <w:szCs w:val="18"/>
          <w:shd w:val="clear" w:color="auto" w:fill="FFFFFF"/>
        </w:rPr>
        <w:t>への早期対応事例などを紹介し、品質管理のどこに問題があったかを知り、リスク防止策を紹介します。また当局の査察時の指摘事項から、どこに注意を払うべきかについても学びます。</w:t>
      </w:r>
      <w:r>
        <w:rPr>
          <w:rFonts w:hint="eastAsia"/>
          <w:sz w:val="18"/>
          <w:szCs w:val="18"/>
        </w:rPr>
        <w:br/>
      </w:r>
      <w:r>
        <w:rPr>
          <w:rFonts w:hint="eastAsia"/>
          <w:sz w:val="18"/>
          <w:szCs w:val="18"/>
        </w:rPr>
        <w:br/>
      </w:r>
      <w:r>
        <w:rPr>
          <w:rFonts w:hint="eastAsia"/>
          <w:sz w:val="18"/>
          <w:szCs w:val="18"/>
          <w:shd w:val="clear" w:color="auto" w:fill="FFFFFF"/>
        </w:rPr>
        <w:t>＜講習会のねらい＞</w:t>
      </w:r>
      <w:r>
        <w:rPr>
          <w:rFonts w:hint="eastAsia"/>
          <w:sz w:val="18"/>
          <w:szCs w:val="18"/>
        </w:rPr>
        <w:br/>
      </w:r>
      <w:r>
        <w:rPr>
          <w:rFonts w:hint="eastAsia"/>
          <w:sz w:val="18"/>
          <w:szCs w:val="18"/>
          <w:shd w:val="clear" w:color="auto" w:fill="FFFFFF"/>
        </w:rPr>
        <w:t>・</w:t>
      </w:r>
      <w:r>
        <w:rPr>
          <w:rFonts w:hint="eastAsia"/>
          <w:sz w:val="18"/>
          <w:szCs w:val="18"/>
          <w:shd w:val="clear" w:color="auto" w:fill="FFFFFF"/>
        </w:rPr>
        <w:t>OOS/OOT</w:t>
      </w:r>
      <w:r>
        <w:rPr>
          <w:rFonts w:hint="eastAsia"/>
          <w:sz w:val="18"/>
          <w:szCs w:val="18"/>
          <w:shd w:val="clear" w:color="auto" w:fill="FFFFFF"/>
        </w:rPr>
        <w:t>について学ぶ。</w:t>
      </w:r>
      <w:r>
        <w:rPr>
          <w:rFonts w:hint="eastAsia"/>
          <w:sz w:val="18"/>
          <w:szCs w:val="18"/>
        </w:rPr>
        <w:br/>
      </w:r>
      <w:r>
        <w:rPr>
          <w:rFonts w:hint="eastAsia"/>
          <w:sz w:val="18"/>
          <w:szCs w:val="18"/>
          <w:shd w:val="clear" w:color="auto" w:fill="FFFFFF"/>
        </w:rPr>
        <w:t>・実際の試験実施時の課題とその対応を知る。</w:t>
      </w:r>
      <w:r>
        <w:rPr>
          <w:rFonts w:hint="eastAsia"/>
          <w:sz w:val="18"/>
          <w:szCs w:val="18"/>
        </w:rPr>
        <w:br/>
      </w:r>
      <w:r>
        <w:rPr>
          <w:rFonts w:hint="eastAsia"/>
          <w:sz w:val="18"/>
          <w:szCs w:val="18"/>
          <w:shd w:val="clear" w:color="auto" w:fill="FFFFFF"/>
        </w:rPr>
        <w:t>・当局の指摘事項から、注意すべき点を知る。</w:t>
      </w:r>
    </w:p>
    <w:p w:rsidR="001F3C58" w:rsidRDefault="001F3C58" w:rsidP="001F3C58">
      <w:pPr>
        <w:rPr>
          <w:sz w:val="18"/>
          <w:szCs w:val="18"/>
          <w:shd w:val="clear" w:color="auto" w:fill="FFFFFF"/>
        </w:rPr>
      </w:pPr>
    </w:p>
    <w:p w:rsidR="00275B02" w:rsidRDefault="001F3C58" w:rsidP="001F3C58">
      <w:pPr>
        <w:rPr>
          <w:sz w:val="18"/>
          <w:szCs w:val="18"/>
          <w:shd w:val="clear" w:color="auto" w:fill="FFFFFF"/>
        </w:rPr>
      </w:pPr>
      <w:r>
        <w:rPr>
          <w:rStyle w:val="a3"/>
          <w:rFonts w:hint="eastAsia"/>
          <w:color w:val="000080"/>
          <w:sz w:val="18"/>
          <w:szCs w:val="18"/>
          <w:shd w:val="clear" w:color="auto" w:fill="FFFFFF"/>
        </w:rPr>
        <w:t>■第</w:t>
      </w:r>
      <w:r>
        <w:rPr>
          <w:rStyle w:val="a3"/>
          <w:rFonts w:hint="eastAsia"/>
          <w:color w:val="000080"/>
          <w:sz w:val="18"/>
          <w:szCs w:val="18"/>
          <w:shd w:val="clear" w:color="auto" w:fill="FFFFFF"/>
        </w:rPr>
        <w:t>1</w:t>
      </w:r>
      <w:r>
        <w:rPr>
          <w:rStyle w:val="a3"/>
          <w:rFonts w:hint="eastAsia"/>
          <w:color w:val="000080"/>
          <w:sz w:val="18"/>
          <w:szCs w:val="18"/>
          <w:shd w:val="clear" w:color="auto" w:fill="FFFFFF"/>
        </w:rPr>
        <w:t>部</w:t>
      </w:r>
      <w:r>
        <w:rPr>
          <w:rStyle w:val="a3"/>
          <w:rFonts w:hint="eastAsia"/>
          <w:color w:val="000080"/>
          <w:sz w:val="18"/>
          <w:szCs w:val="18"/>
          <w:shd w:val="clear" w:color="auto" w:fill="FFFFFF"/>
        </w:rPr>
        <w:t xml:space="preserve"> </w:t>
      </w:r>
      <w:r>
        <w:rPr>
          <w:rStyle w:val="a3"/>
          <w:rFonts w:hint="eastAsia"/>
          <w:color w:val="000080"/>
          <w:sz w:val="18"/>
          <w:szCs w:val="18"/>
          <w:shd w:val="clear" w:color="auto" w:fill="FFFFFF"/>
        </w:rPr>
        <w:t>試験検査室における</w:t>
      </w:r>
      <w:r>
        <w:rPr>
          <w:rStyle w:val="a3"/>
          <w:rFonts w:hint="eastAsia"/>
          <w:color w:val="000080"/>
          <w:sz w:val="18"/>
          <w:szCs w:val="18"/>
          <w:shd w:val="clear" w:color="auto" w:fill="FFFFFF"/>
        </w:rPr>
        <w:t>OOS/OOT</w:t>
      </w:r>
      <w:r>
        <w:rPr>
          <w:rStyle w:val="a3"/>
          <w:rFonts w:hint="eastAsia"/>
          <w:color w:val="000080"/>
          <w:sz w:val="18"/>
          <w:szCs w:val="18"/>
          <w:shd w:val="clear" w:color="auto" w:fill="FFFFFF"/>
        </w:rPr>
        <w:t>判断・調査・対応のポイント</w:t>
      </w:r>
      <w:r>
        <w:rPr>
          <w:rFonts w:hint="eastAsia"/>
          <w:sz w:val="18"/>
          <w:szCs w:val="18"/>
        </w:rPr>
        <w:br/>
      </w:r>
      <w:r>
        <w:rPr>
          <w:rStyle w:val="a3"/>
          <w:rFonts w:hint="eastAsia"/>
          <w:color w:val="000000"/>
          <w:sz w:val="18"/>
          <w:szCs w:val="18"/>
          <w:shd w:val="clear" w:color="auto" w:fill="FFFFFF"/>
        </w:rPr>
        <w:t>１．</w:t>
      </w:r>
      <w:r>
        <w:rPr>
          <w:rStyle w:val="a3"/>
          <w:rFonts w:hint="eastAsia"/>
          <w:color w:val="000000"/>
          <w:sz w:val="18"/>
          <w:szCs w:val="18"/>
          <w:shd w:val="clear" w:color="auto" w:fill="FFFFFF"/>
        </w:rPr>
        <w:t>OOS/OOT</w:t>
      </w:r>
      <w:r>
        <w:rPr>
          <w:rStyle w:val="a3"/>
          <w:rFonts w:hint="eastAsia"/>
          <w:color w:val="000000"/>
          <w:sz w:val="18"/>
          <w:szCs w:val="18"/>
          <w:shd w:val="clear" w:color="auto" w:fill="FFFFFF"/>
        </w:rPr>
        <w:t>について</w:t>
      </w:r>
      <w:r>
        <w:rPr>
          <w:rFonts w:hint="eastAsia"/>
          <w:sz w:val="18"/>
          <w:szCs w:val="18"/>
        </w:rPr>
        <w:br/>
      </w:r>
      <w:r>
        <w:rPr>
          <w:rFonts w:hint="eastAsia"/>
          <w:sz w:val="18"/>
          <w:szCs w:val="18"/>
          <w:shd w:val="clear" w:color="auto" w:fill="FFFFFF"/>
        </w:rPr>
        <w:t xml:space="preserve">　　</w:t>
      </w:r>
      <w:r>
        <w:rPr>
          <w:rFonts w:hint="eastAsia"/>
          <w:sz w:val="18"/>
          <w:szCs w:val="18"/>
          <w:shd w:val="clear" w:color="auto" w:fill="FFFFFF"/>
        </w:rPr>
        <w:t>1.1 OOS/OOT</w:t>
      </w:r>
      <w:r>
        <w:rPr>
          <w:rFonts w:hint="eastAsia"/>
          <w:sz w:val="18"/>
          <w:szCs w:val="18"/>
          <w:shd w:val="clear" w:color="auto" w:fill="FFFFFF"/>
        </w:rPr>
        <w:t>の考え方</w:t>
      </w:r>
      <w:r>
        <w:rPr>
          <w:rFonts w:hint="eastAsia"/>
          <w:sz w:val="18"/>
          <w:szCs w:val="18"/>
        </w:rPr>
        <w:br/>
      </w:r>
      <w:r>
        <w:rPr>
          <w:rFonts w:hint="eastAsia"/>
          <w:sz w:val="18"/>
          <w:szCs w:val="18"/>
          <w:shd w:val="clear" w:color="auto" w:fill="FFFFFF"/>
        </w:rPr>
        <w:t xml:space="preserve">　　</w:t>
      </w:r>
      <w:r>
        <w:rPr>
          <w:rFonts w:hint="eastAsia"/>
          <w:sz w:val="18"/>
          <w:szCs w:val="18"/>
          <w:shd w:val="clear" w:color="auto" w:fill="FFFFFF"/>
        </w:rPr>
        <w:t>1.2 OOS/OOT</w:t>
      </w:r>
      <w:r>
        <w:rPr>
          <w:rFonts w:hint="eastAsia"/>
          <w:sz w:val="18"/>
          <w:szCs w:val="18"/>
          <w:shd w:val="clear" w:color="auto" w:fill="FFFFFF"/>
        </w:rPr>
        <w:t>の仕組み</w:t>
      </w:r>
      <w:r>
        <w:rPr>
          <w:rFonts w:hint="eastAsia"/>
          <w:sz w:val="18"/>
          <w:szCs w:val="18"/>
        </w:rPr>
        <w:br/>
      </w:r>
      <w:r>
        <w:rPr>
          <w:rFonts w:hint="eastAsia"/>
          <w:sz w:val="18"/>
          <w:szCs w:val="18"/>
          <w:shd w:val="clear" w:color="auto" w:fill="FFFFFF"/>
        </w:rPr>
        <w:t xml:space="preserve">　　　　・フロー図など</w:t>
      </w:r>
      <w:r>
        <w:rPr>
          <w:rFonts w:hint="eastAsia"/>
          <w:sz w:val="18"/>
          <w:szCs w:val="18"/>
        </w:rPr>
        <w:br/>
      </w:r>
      <w:r>
        <w:rPr>
          <w:rFonts w:hint="eastAsia"/>
          <w:sz w:val="18"/>
          <w:szCs w:val="18"/>
          <w:shd w:val="clear" w:color="auto" w:fill="FFFFFF"/>
        </w:rPr>
        <w:t xml:space="preserve">　　</w:t>
      </w:r>
      <w:r>
        <w:rPr>
          <w:rFonts w:hint="eastAsia"/>
          <w:sz w:val="18"/>
          <w:szCs w:val="18"/>
          <w:shd w:val="clear" w:color="auto" w:fill="FFFFFF"/>
        </w:rPr>
        <w:t>1.3 OOT</w:t>
      </w:r>
      <w:r>
        <w:rPr>
          <w:rFonts w:hint="eastAsia"/>
          <w:sz w:val="18"/>
          <w:szCs w:val="18"/>
          <w:shd w:val="clear" w:color="auto" w:fill="FFFFFF"/>
        </w:rPr>
        <w:t>の導入について（工程能力指数</w:t>
      </w:r>
      <w:proofErr w:type="spellStart"/>
      <w:r>
        <w:rPr>
          <w:rFonts w:hint="eastAsia"/>
          <w:sz w:val="18"/>
          <w:szCs w:val="18"/>
          <w:shd w:val="clear" w:color="auto" w:fill="FFFFFF"/>
        </w:rPr>
        <w:t>Cp</w:t>
      </w:r>
      <w:proofErr w:type="spellEnd"/>
      <w:r>
        <w:rPr>
          <w:rFonts w:hint="eastAsia"/>
          <w:sz w:val="18"/>
          <w:szCs w:val="18"/>
          <w:shd w:val="clear" w:color="auto" w:fill="FFFFFF"/>
        </w:rPr>
        <w:t>と</w:t>
      </w:r>
      <w:proofErr w:type="spellStart"/>
      <w:r>
        <w:rPr>
          <w:rFonts w:hint="eastAsia"/>
          <w:sz w:val="18"/>
          <w:szCs w:val="18"/>
          <w:shd w:val="clear" w:color="auto" w:fill="FFFFFF"/>
        </w:rPr>
        <w:t>Cpk</w:t>
      </w:r>
      <w:proofErr w:type="spellEnd"/>
      <w:r>
        <w:rPr>
          <w:rFonts w:hint="eastAsia"/>
          <w:sz w:val="18"/>
          <w:szCs w:val="18"/>
          <w:shd w:val="clear" w:color="auto" w:fill="FFFFFF"/>
        </w:rPr>
        <w:t>の活用）</w:t>
      </w:r>
      <w:r>
        <w:rPr>
          <w:rFonts w:hint="eastAsia"/>
          <w:sz w:val="18"/>
          <w:szCs w:val="18"/>
        </w:rPr>
        <w:br/>
      </w:r>
      <w:r>
        <w:rPr>
          <w:rStyle w:val="a3"/>
          <w:rFonts w:hint="eastAsia"/>
          <w:color w:val="000000"/>
          <w:sz w:val="18"/>
          <w:szCs w:val="18"/>
          <w:shd w:val="clear" w:color="auto" w:fill="FFFFFF"/>
        </w:rPr>
        <w:t>２．ラボエラー調査</w:t>
      </w:r>
      <w:r>
        <w:rPr>
          <w:rFonts w:hint="eastAsia"/>
          <w:sz w:val="18"/>
          <w:szCs w:val="18"/>
        </w:rPr>
        <w:br/>
      </w:r>
      <w:r>
        <w:rPr>
          <w:rFonts w:hint="eastAsia"/>
          <w:sz w:val="18"/>
          <w:szCs w:val="18"/>
          <w:shd w:val="clear" w:color="auto" w:fill="FFFFFF"/>
        </w:rPr>
        <w:t xml:space="preserve">　　</w:t>
      </w:r>
      <w:r>
        <w:rPr>
          <w:rFonts w:hint="eastAsia"/>
          <w:sz w:val="18"/>
          <w:szCs w:val="18"/>
          <w:shd w:val="clear" w:color="auto" w:fill="FFFFFF"/>
        </w:rPr>
        <w:t xml:space="preserve">2.1 </w:t>
      </w:r>
      <w:r>
        <w:rPr>
          <w:rFonts w:hint="eastAsia"/>
          <w:sz w:val="18"/>
          <w:szCs w:val="18"/>
          <w:shd w:val="clear" w:color="auto" w:fill="FFFFFF"/>
        </w:rPr>
        <w:t>ラボエラーチエックシート活用</w:t>
      </w:r>
    </w:p>
    <w:p w:rsidR="00275B02" w:rsidRDefault="00275B02" w:rsidP="00275B02">
      <w:pPr>
        <w:ind w:firstLineChars="400" w:firstLine="720"/>
        <w:rPr>
          <w:sz w:val="18"/>
          <w:szCs w:val="18"/>
          <w:shd w:val="clear" w:color="auto" w:fill="FFFFFF"/>
        </w:rPr>
      </w:pPr>
      <w:r>
        <w:rPr>
          <w:rFonts w:hint="eastAsia"/>
          <w:sz w:val="18"/>
          <w:szCs w:val="18"/>
          <w:shd w:val="clear" w:color="auto" w:fill="FFFFFF"/>
        </w:rPr>
        <w:t>・ラボエラーの原因など</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2.2 </w:t>
      </w:r>
      <w:r w:rsidR="001F3C58">
        <w:rPr>
          <w:rFonts w:hint="eastAsia"/>
          <w:sz w:val="18"/>
          <w:szCs w:val="18"/>
          <w:shd w:val="clear" w:color="auto" w:fill="FFFFFF"/>
        </w:rPr>
        <w:t>試験器具、溶液の試験終了時まで保管</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2.3 </w:t>
      </w:r>
      <w:r w:rsidR="001F3C58">
        <w:rPr>
          <w:rFonts w:hint="eastAsia"/>
          <w:sz w:val="18"/>
          <w:szCs w:val="18"/>
          <w:shd w:val="clear" w:color="auto" w:fill="FFFFFF"/>
        </w:rPr>
        <w:t>明確なラボエラーが断定できない時</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2.4 </w:t>
      </w:r>
      <w:r w:rsidR="001F3C58">
        <w:rPr>
          <w:rFonts w:hint="eastAsia"/>
          <w:sz w:val="18"/>
          <w:szCs w:val="18"/>
          <w:shd w:val="clear" w:color="auto" w:fill="FFFFFF"/>
        </w:rPr>
        <w:t>安定性試験で含量が低下事例を考える</w:t>
      </w:r>
      <w:r w:rsidR="001F3C58">
        <w:rPr>
          <w:rFonts w:hint="eastAsia"/>
          <w:sz w:val="18"/>
          <w:szCs w:val="18"/>
        </w:rPr>
        <w:br/>
      </w:r>
      <w:r w:rsidR="001F3C58">
        <w:rPr>
          <w:rFonts w:hint="eastAsia"/>
          <w:sz w:val="18"/>
          <w:szCs w:val="18"/>
          <w:shd w:val="clear" w:color="auto" w:fill="FFFFFF"/>
        </w:rPr>
        <w:t xml:space="preserve">　　　　・ラボエラー有無</w:t>
      </w:r>
      <w:r w:rsidR="001F3C58">
        <w:rPr>
          <w:rFonts w:hint="eastAsia"/>
          <w:sz w:val="18"/>
          <w:szCs w:val="18"/>
        </w:rPr>
        <w:br/>
      </w:r>
      <w:r w:rsidR="001F3C58">
        <w:rPr>
          <w:rFonts w:hint="eastAsia"/>
          <w:sz w:val="18"/>
          <w:szCs w:val="18"/>
          <w:shd w:val="clear" w:color="auto" w:fill="FFFFFF"/>
        </w:rPr>
        <w:t xml:space="preserve">　　　　・過去の安定栄試験のデータ参照</w:t>
      </w:r>
      <w:r w:rsidR="001F3C58">
        <w:rPr>
          <w:rFonts w:hint="eastAsia"/>
          <w:sz w:val="18"/>
          <w:szCs w:val="18"/>
        </w:rPr>
        <w:br/>
      </w:r>
      <w:r w:rsidR="001F3C58">
        <w:rPr>
          <w:rFonts w:hint="eastAsia"/>
          <w:sz w:val="18"/>
          <w:szCs w:val="18"/>
          <w:shd w:val="clear" w:color="auto" w:fill="FFFFFF"/>
        </w:rPr>
        <w:t xml:space="preserve">　　　　・標準品と検体の面積値検証</w:t>
      </w:r>
      <w:r w:rsidR="001F3C58">
        <w:rPr>
          <w:rFonts w:hint="eastAsia"/>
          <w:sz w:val="18"/>
          <w:szCs w:val="18"/>
        </w:rPr>
        <w:br/>
      </w:r>
      <w:r w:rsidR="001F3C58">
        <w:rPr>
          <w:rFonts w:hint="eastAsia"/>
          <w:sz w:val="18"/>
          <w:szCs w:val="18"/>
          <w:shd w:val="clear" w:color="auto" w:fill="FFFFFF"/>
        </w:rPr>
        <w:t xml:space="preserve">　　　　・データ処理の確認</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2.5 </w:t>
      </w:r>
      <w:r w:rsidR="001F3C58">
        <w:rPr>
          <w:rFonts w:hint="eastAsia"/>
          <w:sz w:val="18"/>
          <w:szCs w:val="18"/>
          <w:shd w:val="clear" w:color="auto" w:fill="FFFFFF"/>
        </w:rPr>
        <w:t>安定性モニタリングで溶出試験が</w:t>
      </w:r>
      <w:r w:rsidR="001F3C58">
        <w:rPr>
          <w:rFonts w:hint="eastAsia"/>
          <w:sz w:val="18"/>
          <w:szCs w:val="18"/>
          <w:shd w:val="clear" w:color="auto" w:fill="FFFFFF"/>
        </w:rPr>
        <w:t>OOS/OOT</w:t>
      </w:r>
      <w:r w:rsidR="001F3C58">
        <w:rPr>
          <w:rFonts w:hint="eastAsia"/>
          <w:sz w:val="18"/>
          <w:szCs w:val="18"/>
          <w:shd w:val="clear" w:color="auto" w:fill="FFFFFF"/>
        </w:rPr>
        <w:t>の対応事例</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2.6 </w:t>
      </w:r>
      <w:r w:rsidR="001F3C58">
        <w:rPr>
          <w:rFonts w:hint="eastAsia"/>
          <w:sz w:val="18"/>
          <w:szCs w:val="18"/>
          <w:shd w:val="clear" w:color="auto" w:fill="FFFFFF"/>
        </w:rPr>
        <w:t>強熱残分試験の</w:t>
      </w:r>
      <w:r w:rsidR="001F3C58">
        <w:rPr>
          <w:rFonts w:hint="eastAsia"/>
          <w:sz w:val="18"/>
          <w:szCs w:val="18"/>
          <w:shd w:val="clear" w:color="auto" w:fill="FFFFFF"/>
        </w:rPr>
        <w:t>OOS</w:t>
      </w:r>
      <w:r w:rsidR="001F3C58">
        <w:rPr>
          <w:rFonts w:hint="eastAsia"/>
          <w:sz w:val="18"/>
          <w:szCs w:val="18"/>
          <w:shd w:val="clear" w:color="auto" w:fill="FFFFFF"/>
        </w:rPr>
        <w:t>の対応事例</w:t>
      </w:r>
      <w:r w:rsidR="001F3C58">
        <w:rPr>
          <w:rFonts w:hint="eastAsia"/>
          <w:sz w:val="18"/>
          <w:szCs w:val="18"/>
        </w:rPr>
        <w:br/>
      </w:r>
      <w:r w:rsidR="001F3C58">
        <w:rPr>
          <w:rStyle w:val="a3"/>
          <w:rFonts w:hint="eastAsia"/>
          <w:color w:val="000000"/>
          <w:sz w:val="18"/>
          <w:szCs w:val="18"/>
          <w:shd w:val="clear" w:color="auto" w:fill="FFFFFF"/>
        </w:rPr>
        <w:t>３．製造工程の調査</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3.1 </w:t>
      </w:r>
      <w:r w:rsidR="001F3C58">
        <w:rPr>
          <w:rFonts w:hint="eastAsia"/>
          <w:sz w:val="18"/>
          <w:szCs w:val="18"/>
          <w:shd w:val="clear" w:color="auto" w:fill="FFFFFF"/>
        </w:rPr>
        <w:t>該当ロットの逸脱確認</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3.2 </w:t>
      </w:r>
      <w:r w:rsidR="001F3C58">
        <w:rPr>
          <w:rFonts w:hint="eastAsia"/>
          <w:sz w:val="18"/>
          <w:szCs w:val="18"/>
          <w:shd w:val="clear" w:color="auto" w:fill="FFFFFF"/>
        </w:rPr>
        <w:t>最近のロットの試験結果の確認</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3.3 </w:t>
      </w:r>
      <w:r w:rsidR="001F3C58">
        <w:rPr>
          <w:rFonts w:hint="eastAsia"/>
          <w:sz w:val="18"/>
          <w:szCs w:val="18"/>
          <w:shd w:val="clear" w:color="auto" w:fill="FFFFFF"/>
        </w:rPr>
        <w:t>最近のインプロデータの確認</w:t>
      </w:r>
      <w:r w:rsidR="001F3C58">
        <w:rPr>
          <w:rFonts w:hint="eastAsia"/>
          <w:sz w:val="18"/>
          <w:szCs w:val="18"/>
        </w:rPr>
        <w:br/>
      </w:r>
      <w:r w:rsidR="001F3C58">
        <w:rPr>
          <w:rStyle w:val="a3"/>
          <w:rFonts w:hint="eastAsia"/>
          <w:color w:val="000000"/>
          <w:sz w:val="18"/>
          <w:szCs w:val="18"/>
          <w:shd w:val="clear" w:color="auto" w:fill="FFFFFF"/>
        </w:rPr>
        <w:lastRenderedPageBreak/>
        <w:t>４．再試験実施の問題点</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4.1 </w:t>
      </w:r>
      <w:r w:rsidR="001F3C58">
        <w:rPr>
          <w:rFonts w:hint="eastAsia"/>
          <w:sz w:val="18"/>
          <w:szCs w:val="18"/>
          <w:shd w:val="clear" w:color="auto" w:fill="FFFFFF"/>
        </w:rPr>
        <w:t>再試験のための調査</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4.2 </w:t>
      </w:r>
      <w:r w:rsidR="001F3C58">
        <w:rPr>
          <w:rFonts w:hint="eastAsia"/>
          <w:sz w:val="18"/>
          <w:szCs w:val="18"/>
          <w:shd w:val="clear" w:color="auto" w:fill="FFFFFF"/>
        </w:rPr>
        <w:t>試験者数と試験数</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4.3 </w:t>
      </w:r>
      <w:r w:rsidR="001F3C58">
        <w:rPr>
          <w:rFonts w:hint="eastAsia"/>
          <w:sz w:val="18"/>
          <w:szCs w:val="18"/>
          <w:shd w:val="clear" w:color="auto" w:fill="FFFFFF"/>
        </w:rPr>
        <w:t>再試験の判定</w:t>
      </w:r>
      <w:r w:rsidR="001F3C58">
        <w:rPr>
          <w:rFonts w:hint="eastAsia"/>
          <w:sz w:val="18"/>
          <w:szCs w:val="18"/>
        </w:rPr>
        <w:br/>
      </w:r>
      <w:r w:rsidR="001F3C58">
        <w:rPr>
          <w:rStyle w:val="a3"/>
          <w:rFonts w:hint="eastAsia"/>
          <w:color w:val="000000"/>
          <w:sz w:val="18"/>
          <w:szCs w:val="18"/>
          <w:shd w:val="clear" w:color="auto" w:fill="FFFFFF"/>
        </w:rPr>
        <w:t>５．再サンプリング時の問題点</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5.1 </w:t>
      </w:r>
      <w:r w:rsidR="001F3C58">
        <w:rPr>
          <w:rFonts w:hint="eastAsia"/>
          <w:sz w:val="18"/>
          <w:szCs w:val="18"/>
          <w:shd w:val="clear" w:color="auto" w:fill="FFFFFF"/>
        </w:rPr>
        <w:t>サンプリング時の問題有無</w:t>
      </w:r>
    </w:p>
    <w:p w:rsidR="001F3C58" w:rsidRPr="001F3C58" w:rsidRDefault="00275B02" w:rsidP="00275B02">
      <w:pPr>
        <w:ind w:firstLineChars="400" w:firstLine="720"/>
      </w:pPr>
      <w:r>
        <w:rPr>
          <w:rFonts w:hint="eastAsia"/>
          <w:sz w:val="18"/>
          <w:szCs w:val="18"/>
          <w:shd w:val="clear" w:color="auto" w:fill="FFFFFF"/>
        </w:rPr>
        <w:t>・サンプリングの前提（ロットを代表</w:t>
      </w:r>
      <w:r w:rsidR="009C5E23">
        <w:rPr>
          <w:rFonts w:hint="eastAsia"/>
          <w:sz w:val="18"/>
          <w:szCs w:val="18"/>
          <w:shd w:val="clear" w:color="auto" w:fill="FFFFFF"/>
        </w:rPr>
        <w:t>）</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5.2 </w:t>
      </w:r>
      <w:r w:rsidR="001F3C58">
        <w:rPr>
          <w:rFonts w:hint="eastAsia"/>
          <w:sz w:val="18"/>
          <w:szCs w:val="18"/>
          <w:shd w:val="clear" w:color="auto" w:fill="FFFFFF"/>
        </w:rPr>
        <w:t>再サンプリングのための調査</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5.3 </w:t>
      </w:r>
      <w:r w:rsidR="001F3C58">
        <w:rPr>
          <w:rFonts w:hint="eastAsia"/>
          <w:sz w:val="18"/>
          <w:szCs w:val="18"/>
          <w:shd w:val="clear" w:color="auto" w:fill="FFFFFF"/>
        </w:rPr>
        <w:t>再サンプリングの根拠</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5.4 OOS</w:t>
      </w:r>
      <w:r w:rsidR="001F3C58">
        <w:rPr>
          <w:rFonts w:hint="eastAsia"/>
          <w:sz w:val="18"/>
          <w:szCs w:val="18"/>
          <w:shd w:val="clear" w:color="auto" w:fill="FFFFFF"/>
        </w:rPr>
        <w:t>を考慮して最初にどの程度サンプリングするのか</w:t>
      </w:r>
      <w:r w:rsidR="001F3C58">
        <w:rPr>
          <w:rFonts w:hint="eastAsia"/>
          <w:sz w:val="18"/>
          <w:szCs w:val="18"/>
        </w:rPr>
        <w:br/>
      </w:r>
      <w:r w:rsidR="001F3C58">
        <w:rPr>
          <w:rStyle w:val="a3"/>
          <w:rFonts w:hint="eastAsia"/>
          <w:color w:val="000000"/>
          <w:sz w:val="18"/>
          <w:szCs w:val="18"/>
          <w:shd w:val="clear" w:color="auto" w:fill="FFFFFF"/>
        </w:rPr>
        <w:t>６．</w:t>
      </w:r>
      <w:r w:rsidR="001F3C58">
        <w:rPr>
          <w:rStyle w:val="a3"/>
          <w:rFonts w:hint="eastAsia"/>
          <w:color w:val="000000"/>
          <w:sz w:val="18"/>
          <w:szCs w:val="18"/>
          <w:shd w:val="clear" w:color="auto" w:fill="FFFFFF"/>
        </w:rPr>
        <w:t>OOS</w:t>
      </w:r>
      <w:r w:rsidR="001F3C58">
        <w:rPr>
          <w:rStyle w:val="a3"/>
          <w:rFonts w:hint="eastAsia"/>
          <w:color w:val="000000"/>
          <w:sz w:val="18"/>
          <w:szCs w:val="18"/>
          <w:shd w:val="clear" w:color="auto" w:fill="FFFFFF"/>
        </w:rPr>
        <w:t>が棄却できなかった時の対応</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6.1 </w:t>
      </w:r>
      <w:r w:rsidR="001F3C58">
        <w:rPr>
          <w:rFonts w:hint="eastAsia"/>
          <w:sz w:val="18"/>
          <w:szCs w:val="18"/>
          <w:shd w:val="clear" w:color="auto" w:fill="FFFFFF"/>
        </w:rPr>
        <w:t>原因究明</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6.2 </w:t>
      </w:r>
      <w:r w:rsidR="001F3C58">
        <w:rPr>
          <w:rFonts w:hint="eastAsia"/>
          <w:sz w:val="18"/>
          <w:szCs w:val="18"/>
          <w:shd w:val="clear" w:color="auto" w:fill="FFFFFF"/>
        </w:rPr>
        <w:t>是正対応（</w:t>
      </w:r>
      <w:r w:rsidR="001F3C58">
        <w:rPr>
          <w:rFonts w:hint="eastAsia"/>
          <w:sz w:val="18"/>
          <w:szCs w:val="18"/>
          <w:shd w:val="clear" w:color="auto" w:fill="FFFFFF"/>
        </w:rPr>
        <w:t>CAPA</w:t>
      </w:r>
      <w:r w:rsidR="001F3C58">
        <w:rPr>
          <w:rFonts w:hint="eastAsia"/>
          <w:sz w:val="18"/>
          <w:szCs w:val="18"/>
          <w:shd w:val="clear" w:color="auto" w:fill="FFFFFF"/>
        </w:rPr>
        <w:t>）</w:t>
      </w:r>
      <w:r w:rsidR="001F3C58">
        <w:rPr>
          <w:rFonts w:hint="eastAsia"/>
          <w:sz w:val="18"/>
          <w:szCs w:val="18"/>
        </w:rPr>
        <w:br/>
      </w:r>
      <w:r w:rsidR="001F3C58">
        <w:rPr>
          <w:rStyle w:val="a3"/>
          <w:rFonts w:hint="eastAsia"/>
          <w:color w:val="000000"/>
          <w:sz w:val="18"/>
          <w:szCs w:val="18"/>
          <w:shd w:val="clear" w:color="auto" w:fill="FFFFFF"/>
        </w:rPr>
        <w:t>７．外部試験委託先の</w:t>
      </w:r>
      <w:r w:rsidR="001F3C58">
        <w:rPr>
          <w:rStyle w:val="a3"/>
          <w:rFonts w:hint="eastAsia"/>
          <w:color w:val="000000"/>
          <w:sz w:val="18"/>
          <w:szCs w:val="18"/>
          <w:shd w:val="clear" w:color="auto" w:fill="FFFFFF"/>
        </w:rPr>
        <w:t>OOS/OOT</w:t>
      </w:r>
      <w:r w:rsidR="001F3C58">
        <w:rPr>
          <w:rStyle w:val="a3"/>
          <w:rFonts w:hint="eastAsia"/>
          <w:color w:val="000000"/>
          <w:sz w:val="18"/>
          <w:szCs w:val="18"/>
          <w:shd w:val="clear" w:color="auto" w:fill="FFFFFF"/>
        </w:rPr>
        <w:t>の管理</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7.1 </w:t>
      </w:r>
      <w:r w:rsidR="001F3C58">
        <w:rPr>
          <w:rFonts w:hint="eastAsia"/>
          <w:sz w:val="18"/>
          <w:szCs w:val="18"/>
          <w:shd w:val="clear" w:color="auto" w:fill="FFFFFF"/>
        </w:rPr>
        <w:t>取決め事項作成</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7.2 </w:t>
      </w:r>
      <w:r w:rsidR="001F3C58">
        <w:rPr>
          <w:rFonts w:hint="eastAsia"/>
          <w:sz w:val="18"/>
          <w:szCs w:val="18"/>
          <w:shd w:val="clear" w:color="auto" w:fill="FFFFFF"/>
        </w:rPr>
        <w:t>試験委託先と</w:t>
      </w:r>
      <w:r w:rsidR="001F3C58">
        <w:rPr>
          <w:rFonts w:hint="eastAsia"/>
          <w:sz w:val="18"/>
          <w:szCs w:val="18"/>
          <w:shd w:val="clear" w:color="auto" w:fill="FFFFFF"/>
        </w:rPr>
        <w:t>OOS/OOT</w:t>
      </w:r>
      <w:r w:rsidR="001F3C58">
        <w:rPr>
          <w:rFonts w:hint="eastAsia"/>
          <w:sz w:val="18"/>
          <w:szCs w:val="18"/>
          <w:shd w:val="clear" w:color="auto" w:fill="FFFFFF"/>
        </w:rPr>
        <w:t>報告・判断</w:t>
      </w:r>
      <w:r w:rsidR="001F3C58">
        <w:rPr>
          <w:rFonts w:hint="eastAsia"/>
          <w:sz w:val="18"/>
          <w:szCs w:val="18"/>
        </w:rPr>
        <w:br/>
      </w:r>
      <w:r w:rsidR="001F3C58">
        <w:rPr>
          <w:rStyle w:val="a3"/>
          <w:rFonts w:hint="eastAsia"/>
          <w:color w:val="000000"/>
          <w:sz w:val="18"/>
          <w:szCs w:val="18"/>
          <w:shd w:val="clear" w:color="auto" w:fill="FFFFFF"/>
        </w:rPr>
        <w:t>８．</w:t>
      </w:r>
      <w:r w:rsidR="001F3C58">
        <w:rPr>
          <w:rStyle w:val="a3"/>
          <w:rFonts w:hint="eastAsia"/>
          <w:color w:val="000000"/>
          <w:sz w:val="18"/>
          <w:szCs w:val="18"/>
          <w:shd w:val="clear" w:color="auto" w:fill="FFFFFF"/>
        </w:rPr>
        <w:t>OOS</w:t>
      </w:r>
      <w:r w:rsidR="001F3C58">
        <w:rPr>
          <w:rStyle w:val="a3"/>
          <w:rFonts w:hint="eastAsia"/>
          <w:color w:val="000000"/>
          <w:sz w:val="18"/>
          <w:szCs w:val="18"/>
          <w:shd w:val="clear" w:color="auto" w:fill="FFFFFF"/>
        </w:rPr>
        <w:t>で頭を悩ました事例</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8.1</w:t>
      </w:r>
      <w:r w:rsidR="001F3C58">
        <w:rPr>
          <w:rFonts w:hint="eastAsia"/>
          <w:sz w:val="18"/>
          <w:szCs w:val="18"/>
          <w:shd w:val="clear" w:color="auto" w:fill="FFFFFF"/>
        </w:rPr>
        <w:t>事例１</w:t>
      </w:r>
      <w:r w:rsidR="001F3C58">
        <w:rPr>
          <w:rFonts w:hint="eastAsia"/>
          <w:sz w:val="18"/>
          <w:szCs w:val="18"/>
          <w:shd w:val="clear" w:color="auto" w:fill="FFFFFF"/>
        </w:rPr>
        <w:t xml:space="preserve"> A</w:t>
      </w:r>
      <w:r w:rsidR="001F3C58">
        <w:rPr>
          <w:rFonts w:hint="eastAsia"/>
          <w:sz w:val="18"/>
          <w:szCs w:val="18"/>
          <w:shd w:val="clear" w:color="auto" w:fill="FFFFFF"/>
        </w:rPr>
        <w:t>顆粒</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8.2 </w:t>
      </w:r>
      <w:r w:rsidR="001F3C58">
        <w:rPr>
          <w:rFonts w:hint="eastAsia"/>
          <w:sz w:val="18"/>
          <w:szCs w:val="18"/>
          <w:shd w:val="clear" w:color="auto" w:fill="FFFFFF"/>
        </w:rPr>
        <w:t>事例２</w:t>
      </w:r>
      <w:r w:rsidR="001F3C58">
        <w:rPr>
          <w:rFonts w:hint="eastAsia"/>
          <w:sz w:val="18"/>
          <w:szCs w:val="18"/>
          <w:shd w:val="clear" w:color="auto" w:fill="FFFFFF"/>
        </w:rPr>
        <w:t xml:space="preserve"> B</w:t>
      </w:r>
      <w:r w:rsidR="001F3C58">
        <w:rPr>
          <w:rFonts w:hint="eastAsia"/>
          <w:sz w:val="18"/>
          <w:szCs w:val="18"/>
          <w:shd w:val="clear" w:color="auto" w:fill="FFFFFF"/>
        </w:rPr>
        <w:t>カプセルの溶出試験</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8.3 </w:t>
      </w:r>
      <w:r w:rsidR="001F3C58">
        <w:rPr>
          <w:rFonts w:hint="eastAsia"/>
          <w:sz w:val="18"/>
          <w:szCs w:val="18"/>
          <w:shd w:val="clear" w:color="auto" w:fill="FFFFFF"/>
        </w:rPr>
        <w:t>事例３</w:t>
      </w:r>
      <w:r w:rsidR="001F3C58">
        <w:rPr>
          <w:rFonts w:hint="eastAsia"/>
          <w:sz w:val="18"/>
          <w:szCs w:val="18"/>
          <w:shd w:val="clear" w:color="auto" w:fill="FFFFFF"/>
        </w:rPr>
        <w:t xml:space="preserve"> </w:t>
      </w:r>
      <w:r w:rsidR="001F3C58">
        <w:rPr>
          <w:rFonts w:hint="eastAsia"/>
          <w:sz w:val="18"/>
          <w:szCs w:val="18"/>
          <w:shd w:val="clear" w:color="auto" w:fill="FFFFFF"/>
        </w:rPr>
        <w:t>品質再評価</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8.4 </w:t>
      </w:r>
      <w:r w:rsidR="001F3C58">
        <w:rPr>
          <w:rFonts w:hint="eastAsia"/>
          <w:sz w:val="18"/>
          <w:szCs w:val="18"/>
          <w:shd w:val="clear" w:color="auto" w:fill="FFFFFF"/>
        </w:rPr>
        <w:t>事例４</w:t>
      </w:r>
      <w:r w:rsidR="001F3C58">
        <w:rPr>
          <w:rFonts w:hint="eastAsia"/>
          <w:sz w:val="18"/>
          <w:szCs w:val="18"/>
          <w:shd w:val="clear" w:color="auto" w:fill="FFFFFF"/>
        </w:rPr>
        <w:t xml:space="preserve"> C</w:t>
      </w:r>
      <w:r w:rsidR="001F3C58">
        <w:rPr>
          <w:rFonts w:hint="eastAsia"/>
          <w:sz w:val="18"/>
          <w:szCs w:val="18"/>
          <w:shd w:val="clear" w:color="auto" w:fill="FFFFFF"/>
        </w:rPr>
        <w:t>バルク（原薬）</w:t>
      </w:r>
      <w:r w:rsidR="001F3C58">
        <w:rPr>
          <w:rFonts w:hint="eastAsia"/>
          <w:sz w:val="18"/>
          <w:szCs w:val="18"/>
        </w:rPr>
        <w:br/>
      </w:r>
      <w:r w:rsidR="001F3C58">
        <w:rPr>
          <w:rStyle w:val="a3"/>
          <w:rFonts w:hint="eastAsia"/>
          <w:color w:val="000000"/>
          <w:sz w:val="18"/>
          <w:szCs w:val="18"/>
          <w:shd w:val="clear" w:color="auto" w:fill="FFFFFF"/>
        </w:rPr>
        <w:t>９．査察時の</w:t>
      </w:r>
      <w:r w:rsidR="001F3C58">
        <w:rPr>
          <w:rStyle w:val="a3"/>
          <w:rFonts w:hint="eastAsia"/>
          <w:color w:val="000000"/>
          <w:sz w:val="18"/>
          <w:szCs w:val="18"/>
          <w:shd w:val="clear" w:color="auto" w:fill="FFFFFF"/>
        </w:rPr>
        <w:t>OOS/OOT</w:t>
      </w:r>
      <w:r w:rsidR="001F3C58">
        <w:rPr>
          <w:rStyle w:val="a3"/>
          <w:rFonts w:hint="eastAsia"/>
          <w:color w:val="000000"/>
          <w:sz w:val="18"/>
          <w:szCs w:val="18"/>
          <w:shd w:val="clear" w:color="auto" w:fill="FFFFFF"/>
        </w:rPr>
        <w:t>の確認</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9.1 </w:t>
      </w:r>
      <w:r w:rsidR="001F3C58">
        <w:rPr>
          <w:rFonts w:hint="eastAsia"/>
          <w:sz w:val="18"/>
          <w:szCs w:val="18"/>
          <w:shd w:val="clear" w:color="auto" w:fill="FFFFFF"/>
        </w:rPr>
        <w:t>プラントツアーでの査察時の質問</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9.2 OOS/OOT</w:t>
      </w:r>
      <w:r w:rsidR="001F3C58">
        <w:rPr>
          <w:rFonts w:hint="eastAsia"/>
          <w:sz w:val="18"/>
          <w:szCs w:val="18"/>
          <w:shd w:val="clear" w:color="auto" w:fill="FFFFFF"/>
        </w:rPr>
        <w:t>の</w:t>
      </w:r>
      <w:r w:rsidR="001F3C58">
        <w:rPr>
          <w:rFonts w:hint="eastAsia"/>
          <w:sz w:val="18"/>
          <w:szCs w:val="18"/>
          <w:shd w:val="clear" w:color="auto" w:fill="FFFFFF"/>
        </w:rPr>
        <w:t>SOP</w:t>
      </w:r>
      <w:r w:rsidR="001F3C58">
        <w:rPr>
          <w:rFonts w:hint="eastAsia"/>
          <w:sz w:val="18"/>
          <w:szCs w:val="18"/>
          <w:shd w:val="clear" w:color="auto" w:fill="FFFFFF"/>
        </w:rPr>
        <w:t>と実際の確認</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9.3 OOS/OOT</w:t>
      </w:r>
      <w:r w:rsidR="001F3C58">
        <w:rPr>
          <w:rFonts w:hint="eastAsia"/>
          <w:sz w:val="18"/>
          <w:szCs w:val="18"/>
          <w:shd w:val="clear" w:color="auto" w:fill="FFFFFF"/>
        </w:rPr>
        <w:t>の事例の確認</w:t>
      </w:r>
      <w:r w:rsidR="001F3C58">
        <w:rPr>
          <w:rFonts w:hint="eastAsia"/>
          <w:sz w:val="18"/>
          <w:szCs w:val="18"/>
        </w:rPr>
        <w:br/>
      </w:r>
      <w:r w:rsidR="001F3C58">
        <w:rPr>
          <w:rStyle w:val="a3"/>
          <w:rFonts w:hint="eastAsia"/>
          <w:color w:val="000000"/>
          <w:sz w:val="18"/>
          <w:szCs w:val="18"/>
          <w:shd w:val="clear" w:color="auto" w:fill="FFFFFF"/>
        </w:rPr>
        <w:t>10</w:t>
      </w:r>
      <w:r w:rsidR="001F3C58">
        <w:rPr>
          <w:rStyle w:val="a3"/>
          <w:rFonts w:hint="eastAsia"/>
          <w:color w:val="000000"/>
          <w:sz w:val="18"/>
          <w:szCs w:val="18"/>
          <w:shd w:val="clear" w:color="auto" w:fill="FFFFFF"/>
        </w:rPr>
        <w:t>．ラボエラーによる製品回収</w:t>
      </w:r>
      <w:r w:rsidR="001F3C58">
        <w:rPr>
          <w:rStyle w:val="a3"/>
          <w:rFonts w:hint="eastAsia"/>
          <w:color w:val="000000"/>
          <w:sz w:val="18"/>
          <w:szCs w:val="18"/>
          <w:shd w:val="clear" w:color="auto" w:fill="FFFFFF"/>
        </w:rPr>
        <w:t>/</w:t>
      </w:r>
      <w:r w:rsidR="001F3C58">
        <w:rPr>
          <w:rStyle w:val="a3"/>
          <w:rFonts w:hint="eastAsia"/>
          <w:color w:val="000000"/>
          <w:sz w:val="18"/>
          <w:szCs w:val="18"/>
          <w:shd w:val="clear" w:color="auto" w:fill="FFFFFF"/>
        </w:rPr>
        <w:t>欠品対応事例</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10.1 </w:t>
      </w:r>
      <w:r w:rsidR="001F3C58">
        <w:rPr>
          <w:rFonts w:hint="eastAsia"/>
          <w:sz w:val="18"/>
          <w:szCs w:val="18"/>
          <w:shd w:val="clear" w:color="auto" w:fill="FFFFFF"/>
        </w:rPr>
        <w:t>凍結乾燥製剤の製品回収（</w:t>
      </w:r>
      <w:r w:rsidR="001F3C58">
        <w:rPr>
          <w:rFonts w:hint="eastAsia"/>
          <w:sz w:val="18"/>
          <w:szCs w:val="18"/>
          <w:shd w:val="clear" w:color="auto" w:fill="FFFFFF"/>
        </w:rPr>
        <w:t>2005</w:t>
      </w:r>
      <w:r w:rsidR="001F3C58">
        <w:rPr>
          <w:rFonts w:hint="eastAsia"/>
          <w:sz w:val="18"/>
          <w:szCs w:val="18"/>
          <w:shd w:val="clear" w:color="auto" w:fill="FFFFFF"/>
        </w:rPr>
        <w:t>年）の事例</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10.2 </w:t>
      </w:r>
      <w:r w:rsidR="001F3C58">
        <w:rPr>
          <w:rFonts w:hint="eastAsia"/>
          <w:sz w:val="18"/>
          <w:szCs w:val="18"/>
          <w:shd w:val="clear" w:color="auto" w:fill="FFFFFF"/>
        </w:rPr>
        <w:t>標準品変更に伴う欠品リスクによる当局対応</w:t>
      </w:r>
      <w:r w:rsidR="001F3C58">
        <w:rPr>
          <w:rFonts w:hint="eastAsia"/>
          <w:sz w:val="18"/>
          <w:szCs w:val="18"/>
        </w:rPr>
        <w:br/>
      </w:r>
      <w:r w:rsidR="001F3C58">
        <w:rPr>
          <w:rStyle w:val="a3"/>
          <w:rFonts w:hint="eastAsia"/>
          <w:color w:val="000000"/>
          <w:sz w:val="18"/>
          <w:szCs w:val="18"/>
          <w:shd w:val="clear" w:color="auto" w:fill="FFFFFF"/>
        </w:rPr>
        <w:t>11</w:t>
      </w:r>
      <w:r w:rsidR="001F3C58">
        <w:rPr>
          <w:rStyle w:val="a3"/>
          <w:rFonts w:hint="eastAsia"/>
          <w:color w:val="000000"/>
          <w:sz w:val="18"/>
          <w:szCs w:val="18"/>
          <w:shd w:val="clear" w:color="auto" w:fill="FFFFFF"/>
        </w:rPr>
        <w:t>．安定性モニタリングの実施（</w:t>
      </w:r>
      <w:r w:rsidR="001F3C58">
        <w:rPr>
          <w:rStyle w:val="a3"/>
          <w:rFonts w:hint="eastAsia"/>
          <w:color w:val="000000"/>
          <w:sz w:val="18"/>
          <w:szCs w:val="18"/>
          <w:shd w:val="clear" w:color="auto" w:fill="FFFFFF"/>
        </w:rPr>
        <w:t>25</w:t>
      </w:r>
      <w:r w:rsidR="001F3C58">
        <w:rPr>
          <w:rStyle w:val="a3"/>
          <w:rFonts w:hint="eastAsia"/>
          <w:color w:val="000000"/>
          <w:sz w:val="18"/>
          <w:szCs w:val="18"/>
          <w:shd w:val="clear" w:color="auto" w:fill="FFFFFF"/>
        </w:rPr>
        <w:t>℃×</w:t>
      </w:r>
      <w:r w:rsidR="001F3C58">
        <w:rPr>
          <w:rStyle w:val="a3"/>
          <w:rFonts w:hint="eastAsia"/>
          <w:color w:val="000000"/>
          <w:sz w:val="18"/>
          <w:szCs w:val="18"/>
          <w:shd w:val="clear" w:color="auto" w:fill="FFFFFF"/>
        </w:rPr>
        <w:t>60%</w:t>
      </w:r>
      <w:r w:rsidR="001F3C58">
        <w:rPr>
          <w:rStyle w:val="a3"/>
          <w:rFonts w:hint="eastAsia"/>
          <w:color w:val="000000"/>
          <w:sz w:val="18"/>
          <w:szCs w:val="18"/>
          <w:shd w:val="clear" w:color="auto" w:fill="FFFFFF"/>
        </w:rPr>
        <w:t>）の</w:t>
      </w:r>
      <w:r w:rsidR="001F3C58">
        <w:rPr>
          <w:rStyle w:val="a3"/>
          <w:rFonts w:hint="eastAsia"/>
          <w:color w:val="000000"/>
          <w:sz w:val="18"/>
          <w:szCs w:val="18"/>
          <w:shd w:val="clear" w:color="auto" w:fill="FFFFFF"/>
        </w:rPr>
        <w:t>OOS</w:t>
      </w:r>
      <w:r w:rsidR="001F3C58">
        <w:rPr>
          <w:rStyle w:val="a3"/>
          <w:rFonts w:hint="eastAsia"/>
          <w:color w:val="000000"/>
          <w:sz w:val="18"/>
          <w:szCs w:val="18"/>
          <w:shd w:val="clear" w:color="auto" w:fill="FFFFFF"/>
        </w:rPr>
        <w:t>対応</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11.1 25</w:t>
      </w:r>
      <w:r w:rsidR="001F3C58">
        <w:rPr>
          <w:rFonts w:hint="eastAsia"/>
          <w:sz w:val="18"/>
          <w:szCs w:val="18"/>
          <w:shd w:val="clear" w:color="auto" w:fill="FFFFFF"/>
        </w:rPr>
        <w:t>℃×</w:t>
      </w:r>
      <w:r w:rsidR="001F3C58">
        <w:rPr>
          <w:rFonts w:hint="eastAsia"/>
          <w:sz w:val="18"/>
          <w:szCs w:val="18"/>
          <w:shd w:val="clear" w:color="auto" w:fill="FFFFFF"/>
        </w:rPr>
        <w:t>60%</w:t>
      </w:r>
      <w:r w:rsidR="001F3C58">
        <w:rPr>
          <w:rFonts w:hint="eastAsia"/>
          <w:sz w:val="18"/>
          <w:szCs w:val="18"/>
          <w:shd w:val="clear" w:color="auto" w:fill="FFFFFF"/>
        </w:rPr>
        <w:t>と承認当時保管条件空欄（成り行き室温）結果の相違時</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11.2 25</w:t>
      </w:r>
      <w:r w:rsidR="001F3C58">
        <w:rPr>
          <w:rFonts w:hint="eastAsia"/>
          <w:sz w:val="18"/>
          <w:szCs w:val="18"/>
          <w:shd w:val="clear" w:color="auto" w:fill="FFFFFF"/>
        </w:rPr>
        <w:t>℃×</w:t>
      </w:r>
      <w:r w:rsidR="001F3C58">
        <w:rPr>
          <w:rFonts w:hint="eastAsia"/>
          <w:sz w:val="18"/>
          <w:szCs w:val="18"/>
          <w:shd w:val="clear" w:color="auto" w:fill="FFFFFF"/>
        </w:rPr>
        <w:t>60</w:t>
      </w:r>
      <w:r w:rsidR="001F3C58">
        <w:rPr>
          <w:rFonts w:hint="eastAsia"/>
          <w:sz w:val="18"/>
          <w:szCs w:val="18"/>
          <w:shd w:val="clear" w:color="auto" w:fill="FFFFFF"/>
        </w:rPr>
        <w:t>％への対応</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11.3 </w:t>
      </w:r>
      <w:r w:rsidR="001F3C58">
        <w:rPr>
          <w:rFonts w:hint="eastAsia"/>
          <w:sz w:val="18"/>
          <w:szCs w:val="18"/>
          <w:shd w:val="clear" w:color="auto" w:fill="FFFFFF"/>
        </w:rPr>
        <w:t>製品回収の多い溶出試験の正しい理解（溶出試験での製品回収を防ぐ）</w:t>
      </w:r>
      <w:r w:rsidR="001F3C58">
        <w:rPr>
          <w:rFonts w:hint="eastAsia"/>
          <w:sz w:val="18"/>
          <w:szCs w:val="18"/>
        </w:rPr>
        <w:br/>
      </w:r>
      <w:r w:rsidR="001F3C58">
        <w:rPr>
          <w:rStyle w:val="a3"/>
          <w:rFonts w:hint="eastAsia"/>
          <w:color w:val="000000"/>
          <w:sz w:val="18"/>
          <w:szCs w:val="18"/>
          <w:shd w:val="clear" w:color="auto" w:fill="FFFFFF"/>
        </w:rPr>
        <w:t>12</w:t>
      </w:r>
      <w:r w:rsidR="001F3C58">
        <w:rPr>
          <w:rStyle w:val="a3"/>
          <w:rFonts w:hint="eastAsia"/>
          <w:color w:val="000000"/>
          <w:sz w:val="18"/>
          <w:szCs w:val="18"/>
          <w:shd w:val="clear" w:color="auto" w:fill="FFFFFF"/>
        </w:rPr>
        <w:t>．試験方法の変更</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12.1 </w:t>
      </w:r>
      <w:r w:rsidR="001F3C58">
        <w:rPr>
          <w:rFonts w:hint="eastAsia"/>
          <w:sz w:val="18"/>
          <w:szCs w:val="18"/>
          <w:shd w:val="clear" w:color="auto" w:fill="FFFFFF"/>
        </w:rPr>
        <w:t>製造販売承認書の視点</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12.2 GMP</w:t>
      </w:r>
      <w:r w:rsidR="001F3C58">
        <w:rPr>
          <w:rFonts w:hint="eastAsia"/>
          <w:sz w:val="18"/>
          <w:szCs w:val="18"/>
          <w:shd w:val="clear" w:color="auto" w:fill="FFFFFF"/>
        </w:rPr>
        <w:t>上の視点</w:t>
      </w:r>
      <w:r w:rsidR="001F3C58">
        <w:rPr>
          <w:rFonts w:hint="eastAsia"/>
          <w:sz w:val="18"/>
          <w:szCs w:val="18"/>
        </w:rPr>
        <w:br/>
      </w:r>
      <w:r w:rsidR="001F3C58">
        <w:rPr>
          <w:rFonts w:hint="eastAsia"/>
          <w:sz w:val="18"/>
          <w:szCs w:val="18"/>
          <w:shd w:val="clear" w:color="auto" w:fill="FFFFFF"/>
        </w:rPr>
        <w:t xml:space="preserve">　　</w:t>
      </w:r>
      <w:r w:rsidR="001F3C58">
        <w:rPr>
          <w:rFonts w:hint="eastAsia"/>
          <w:sz w:val="18"/>
          <w:szCs w:val="18"/>
          <w:shd w:val="clear" w:color="auto" w:fill="FFFFFF"/>
        </w:rPr>
        <w:t xml:space="preserve">12.3 </w:t>
      </w:r>
      <w:r w:rsidR="001F3C58">
        <w:rPr>
          <w:rFonts w:hint="eastAsia"/>
          <w:sz w:val="18"/>
          <w:szCs w:val="18"/>
          <w:shd w:val="clear" w:color="auto" w:fill="FFFFFF"/>
        </w:rPr>
        <w:t>特異性と安定性試験時の視点</w:t>
      </w:r>
      <w:r w:rsidR="001F3C58">
        <w:rPr>
          <w:rFonts w:hint="eastAsia"/>
          <w:sz w:val="18"/>
          <w:szCs w:val="18"/>
        </w:rPr>
        <w:br/>
      </w:r>
      <w:r w:rsidR="001F3C58">
        <w:rPr>
          <w:rFonts w:hint="eastAsia"/>
          <w:sz w:val="18"/>
          <w:szCs w:val="18"/>
        </w:rPr>
        <w:lastRenderedPageBreak/>
        <w:br/>
      </w:r>
      <w:r w:rsidR="001F3C58">
        <w:rPr>
          <w:rStyle w:val="a3"/>
          <w:rFonts w:hint="eastAsia"/>
          <w:color w:val="000080"/>
          <w:sz w:val="18"/>
          <w:szCs w:val="18"/>
          <w:shd w:val="clear" w:color="auto" w:fill="FFFFFF"/>
        </w:rPr>
        <w:t>■第</w:t>
      </w:r>
      <w:r w:rsidR="001F3C58">
        <w:rPr>
          <w:rStyle w:val="a3"/>
          <w:rFonts w:hint="eastAsia"/>
          <w:color w:val="000080"/>
          <w:sz w:val="18"/>
          <w:szCs w:val="18"/>
          <w:shd w:val="clear" w:color="auto" w:fill="FFFFFF"/>
        </w:rPr>
        <w:t>2</w:t>
      </w:r>
      <w:r w:rsidR="001F3C58">
        <w:rPr>
          <w:rStyle w:val="a3"/>
          <w:rFonts w:hint="eastAsia"/>
          <w:color w:val="000080"/>
          <w:sz w:val="18"/>
          <w:szCs w:val="18"/>
          <w:shd w:val="clear" w:color="auto" w:fill="FFFFFF"/>
        </w:rPr>
        <w:t>部</w:t>
      </w:r>
      <w:r w:rsidR="001F3C58">
        <w:rPr>
          <w:rStyle w:val="a3"/>
          <w:rFonts w:hint="eastAsia"/>
          <w:color w:val="000080"/>
          <w:sz w:val="18"/>
          <w:szCs w:val="18"/>
          <w:shd w:val="clear" w:color="auto" w:fill="FFFFFF"/>
        </w:rPr>
        <w:t xml:space="preserve"> </w:t>
      </w:r>
      <w:r w:rsidR="001F3C58">
        <w:rPr>
          <w:rStyle w:val="a3"/>
          <w:rFonts w:hint="eastAsia"/>
          <w:color w:val="000080"/>
          <w:sz w:val="18"/>
          <w:szCs w:val="18"/>
          <w:shd w:val="clear" w:color="auto" w:fill="FFFFFF"/>
        </w:rPr>
        <w:t>試験検査室における逸脱（品質異常）対応のポイント</w:t>
      </w:r>
      <w:r w:rsidR="001F3C58">
        <w:rPr>
          <w:rFonts w:hint="eastAsia"/>
          <w:sz w:val="18"/>
          <w:szCs w:val="18"/>
        </w:rPr>
        <w:br/>
      </w:r>
      <w:r w:rsidR="001F3C58">
        <w:rPr>
          <w:rStyle w:val="a3"/>
          <w:rFonts w:hint="eastAsia"/>
          <w:color w:val="000000"/>
          <w:sz w:val="18"/>
          <w:szCs w:val="18"/>
          <w:shd w:val="clear" w:color="auto" w:fill="FFFFFF"/>
        </w:rPr>
        <w:t>１．原料</w:t>
      </w:r>
      <w:r w:rsidR="001F3C58">
        <w:rPr>
          <w:rStyle w:val="a3"/>
          <w:rFonts w:hint="eastAsia"/>
          <w:color w:val="000000"/>
          <w:sz w:val="18"/>
          <w:szCs w:val="18"/>
          <w:shd w:val="clear" w:color="auto" w:fill="FFFFFF"/>
        </w:rPr>
        <w:t>/</w:t>
      </w:r>
      <w:r w:rsidR="001F3C58">
        <w:rPr>
          <w:rStyle w:val="a3"/>
          <w:rFonts w:hint="eastAsia"/>
          <w:color w:val="000000"/>
          <w:sz w:val="18"/>
          <w:szCs w:val="18"/>
          <w:shd w:val="clear" w:color="auto" w:fill="FFFFFF"/>
        </w:rPr>
        <w:t>資材の受け入れ試験時の逸脱対応</w:t>
      </w:r>
      <w:r w:rsidR="001F3C58">
        <w:rPr>
          <w:rFonts w:hint="eastAsia"/>
          <w:sz w:val="18"/>
          <w:szCs w:val="18"/>
        </w:rPr>
        <w:br/>
      </w:r>
      <w:r w:rsidR="001F3C58">
        <w:rPr>
          <w:rStyle w:val="a3"/>
          <w:rFonts w:hint="eastAsia"/>
          <w:color w:val="000000"/>
          <w:sz w:val="18"/>
          <w:szCs w:val="18"/>
          <w:shd w:val="clear" w:color="auto" w:fill="FFFFFF"/>
        </w:rPr>
        <w:t>２．資材メーカーへの対応時の注意事項（下請法）</w:t>
      </w:r>
      <w:r w:rsidR="001F3C58">
        <w:rPr>
          <w:rFonts w:hint="eastAsia"/>
          <w:sz w:val="18"/>
          <w:szCs w:val="18"/>
        </w:rPr>
        <w:br/>
      </w:r>
      <w:r w:rsidR="001F3C58">
        <w:rPr>
          <w:rStyle w:val="a3"/>
          <w:rFonts w:hint="eastAsia"/>
          <w:color w:val="000000"/>
          <w:sz w:val="18"/>
          <w:szCs w:val="18"/>
          <w:shd w:val="clear" w:color="auto" w:fill="FFFFFF"/>
        </w:rPr>
        <w:t>３．メーカーの保証と自社の保証の関係</w:t>
      </w:r>
      <w:r w:rsidR="001F3C58">
        <w:rPr>
          <w:rFonts w:hint="eastAsia"/>
          <w:sz w:val="18"/>
          <w:szCs w:val="18"/>
        </w:rPr>
        <w:br/>
      </w:r>
      <w:r w:rsidR="001F3C58">
        <w:rPr>
          <w:rFonts w:hint="eastAsia"/>
          <w:sz w:val="18"/>
          <w:szCs w:val="18"/>
        </w:rPr>
        <w:br/>
      </w:r>
      <w:r w:rsidR="001F3C58">
        <w:rPr>
          <w:rStyle w:val="a3"/>
          <w:rFonts w:hint="eastAsia"/>
          <w:color w:val="000080"/>
          <w:sz w:val="18"/>
          <w:szCs w:val="18"/>
          <w:shd w:val="clear" w:color="auto" w:fill="FFFFFF"/>
        </w:rPr>
        <w:t>■第</w:t>
      </w:r>
      <w:r w:rsidR="001F3C58">
        <w:rPr>
          <w:rStyle w:val="a3"/>
          <w:rFonts w:hint="eastAsia"/>
          <w:color w:val="000080"/>
          <w:sz w:val="18"/>
          <w:szCs w:val="18"/>
          <w:shd w:val="clear" w:color="auto" w:fill="FFFFFF"/>
        </w:rPr>
        <w:t>3</w:t>
      </w:r>
      <w:r w:rsidR="001F3C58">
        <w:rPr>
          <w:rStyle w:val="a3"/>
          <w:rFonts w:hint="eastAsia"/>
          <w:color w:val="000080"/>
          <w:sz w:val="18"/>
          <w:szCs w:val="18"/>
          <w:shd w:val="clear" w:color="auto" w:fill="FFFFFF"/>
        </w:rPr>
        <w:t>部</w:t>
      </w:r>
      <w:r w:rsidR="001F3C58">
        <w:rPr>
          <w:rStyle w:val="a3"/>
          <w:rFonts w:hint="eastAsia"/>
          <w:color w:val="000080"/>
          <w:sz w:val="18"/>
          <w:szCs w:val="18"/>
          <w:shd w:val="clear" w:color="auto" w:fill="FFFFFF"/>
        </w:rPr>
        <w:t xml:space="preserve"> </w:t>
      </w:r>
      <w:r w:rsidR="001F3C58">
        <w:rPr>
          <w:rStyle w:val="a3"/>
          <w:rFonts w:hint="eastAsia"/>
          <w:color w:val="000080"/>
          <w:sz w:val="18"/>
          <w:szCs w:val="18"/>
          <w:shd w:val="clear" w:color="auto" w:fill="FFFFFF"/>
        </w:rPr>
        <w:t>試験室</w:t>
      </w:r>
      <w:r>
        <w:rPr>
          <w:rStyle w:val="a3"/>
          <w:rFonts w:hint="eastAsia"/>
          <w:color w:val="000080"/>
          <w:sz w:val="18"/>
          <w:szCs w:val="18"/>
          <w:shd w:val="clear" w:color="auto" w:fill="FFFFFF"/>
        </w:rPr>
        <w:t>等</w:t>
      </w:r>
      <w:r w:rsidR="001F3C58">
        <w:rPr>
          <w:rStyle w:val="a3"/>
          <w:rFonts w:hint="eastAsia"/>
          <w:color w:val="000080"/>
          <w:sz w:val="18"/>
          <w:szCs w:val="18"/>
          <w:shd w:val="clear" w:color="auto" w:fill="FFFFFF"/>
        </w:rPr>
        <w:t>に関する</w:t>
      </w:r>
      <w:r w:rsidR="001F3C58">
        <w:rPr>
          <w:rStyle w:val="a3"/>
          <w:rFonts w:hint="eastAsia"/>
          <w:color w:val="000080"/>
          <w:sz w:val="18"/>
          <w:szCs w:val="18"/>
          <w:shd w:val="clear" w:color="auto" w:fill="FFFFFF"/>
        </w:rPr>
        <w:t>GMP</w:t>
      </w:r>
      <w:r w:rsidR="001F3C58">
        <w:rPr>
          <w:rStyle w:val="a3"/>
          <w:rFonts w:hint="eastAsia"/>
          <w:color w:val="000080"/>
          <w:sz w:val="18"/>
          <w:szCs w:val="18"/>
          <w:shd w:val="clear" w:color="auto" w:fill="FFFFFF"/>
        </w:rPr>
        <w:t>査察事例</w:t>
      </w:r>
      <w:r w:rsidR="001F3C58">
        <w:rPr>
          <w:rFonts w:hint="eastAsia"/>
          <w:sz w:val="18"/>
          <w:szCs w:val="18"/>
        </w:rPr>
        <w:br/>
      </w:r>
      <w:r w:rsidR="001F3C58">
        <w:rPr>
          <w:rStyle w:val="a3"/>
          <w:rFonts w:hint="eastAsia"/>
          <w:color w:val="000000"/>
          <w:sz w:val="18"/>
          <w:szCs w:val="18"/>
          <w:shd w:val="clear" w:color="auto" w:fill="FFFFFF"/>
        </w:rPr>
        <w:t>１．</w:t>
      </w:r>
      <w:r w:rsidR="001F3C58">
        <w:rPr>
          <w:rStyle w:val="a3"/>
          <w:rFonts w:hint="eastAsia"/>
          <w:color w:val="000000"/>
          <w:sz w:val="18"/>
          <w:szCs w:val="18"/>
          <w:shd w:val="clear" w:color="auto" w:fill="FFFFFF"/>
        </w:rPr>
        <w:t>PMDA GMP</w:t>
      </w:r>
      <w:r w:rsidR="001F3C58">
        <w:rPr>
          <w:rStyle w:val="a3"/>
          <w:rFonts w:hint="eastAsia"/>
          <w:color w:val="000000"/>
          <w:sz w:val="18"/>
          <w:szCs w:val="18"/>
          <w:shd w:val="clear" w:color="auto" w:fill="FFFFFF"/>
        </w:rPr>
        <w:t>適合性調査</w:t>
      </w:r>
      <w:r w:rsidR="001F3C58">
        <w:rPr>
          <w:rStyle w:val="a3"/>
          <w:rFonts w:hint="eastAsia"/>
          <w:color w:val="000000"/>
          <w:sz w:val="18"/>
          <w:szCs w:val="18"/>
          <w:shd w:val="clear" w:color="auto" w:fill="FFFFFF"/>
        </w:rPr>
        <w:t xml:space="preserve"> </w:t>
      </w:r>
      <w:r w:rsidR="001F3C58">
        <w:rPr>
          <w:rStyle w:val="a3"/>
          <w:rFonts w:hint="eastAsia"/>
          <w:color w:val="000000"/>
          <w:sz w:val="18"/>
          <w:szCs w:val="18"/>
          <w:shd w:val="clear" w:color="auto" w:fill="FFFFFF"/>
        </w:rPr>
        <w:t>実地調査時の指摘事項</w:t>
      </w:r>
      <w:r w:rsidR="001F3C58">
        <w:rPr>
          <w:rFonts w:hint="eastAsia"/>
          <w:sz w:val="18"/>
          <w:szCs w:val="18"/>
          <w:shd w:val="clear" w:color="auto" w:fill="FFFFFF"/>
        </w:rPr>
        <w:br/>
      </w:r>
      <w:r w:rsidR="001F3C58">
        <w:rPr>
          <w:rStyle w:val="a3"/>
          <w:rFonts w:hint="eastAsia"/>
          <w:color w:val="000000"/>
          <w:sz w:val="18"/>
          <w:szCs w:val="18"/>
          <w:shd w:val="clear" w:color="auto" w:fill="FFFFFF"/>
        </w:rPr>
        <w:t>２．日本医薬品原薬工業会主催講習会</w:t>
      </w:r>
      <w:r w:rsidR="001F3C58">
        <w:rPr>
          <w:rFonts w:hint="eastAsia"/>
          <w:sz w:val="18"/>
          <w:szCs w:val="18"/>
          <w:shd w:val="clear" w:color="auto" w:fill="FFFFFF"/>
        </w:rPr>
        <w:br/>
      </w:r>
      <w:r w:rsidR="001F3C58">
        <w:rPr>
          <w:rStyle w:val="a3"/>
          <w:rFonts w:hint="eastAsia"/>
          <w:color w:val="000000"/>
          <w:sz w:val="18"/>
          <w:szCs w:val="18"/>
          <w:shd w:val="clear" w:color="auto" w:fill="FFFFFF"/>
        </w:rPr>
        <w:t>３．日本医薬品原薬工業会会員会社</w:t>
      </w:r>
      <w:r w:rsidR="001F3C58">
        <w:rPr>
          <w:rStyle w:val="a3"/>
          <w:rFonts w:hint="eastAsia"/>
          <w:color w:val="000000"/>
          <w:sz w:val="18"/>
          <w:szCs w:val="18"/>
          <w:shd w:val="clear" w:color="auto" w:fill="FFFFFF"/>
        </w:rPr>
        <w:t>12</w:t>
      </w:r>
      <w:r w:rsidR="001F3C58">
        <w:rPr>
          <w:rStyle w:val="a3"/>
          <w:rFonts w:hint="eastAsia"/>
          <w:color w:val="000000"/>
          <w:sz w:val="18"/>
          <w:szCs w:val="18"/>
          <w:shd w:val="clear" w:color="auto" w:fill="FFFFFF"/>
        </w:rPr>
        <w:t>社における海外行政の査察について</w:t>
      </w:r>
      <w:r w:rsidR="001F3C58">
        <w:rPr>
          <w:rFonts w:hint="eastAsia"/>
          <w:sz w:val="18"/>
          <w:szCs w:val="18"/>
          <w:shd w:val="clear" w:color="auto" w:fill="FFFFFF"/>
        </w:rPr>
        <w:br/>
      </w:r>
      <w:r w:rsidR="001F3C58">
        <w:rPr>
          <w:rStyle w:val="a3"/>
          <w:rFonts w:hint="eastAsia"/>
          <w:color w:val="000000"/>
          <w:sz w:val="18"/>
          <w:szCs w:val="18"/>
          <w:shd w:val="clear" w:color="auto" w:fill="FFFFFF"/>
        </w:rPr>
        <w:t>４．東京都健康安全研究センター</w:t>
      </w:r>
      <w:r w:rsidR="001F3C58">
        <w:rPr>
          <w:rFonts w:hint="eastAsia"/>
          <w:sz w:val="18"/>
          <w:szCs w:val="18"/>
          <w:shd w:val="clear" w:color="auto" w:fill="FFFFFF"/>
        </w:rPr>
        <w:br/>
      </w:r>
      <w:r w:rsidR="001F3C58">
        <w:rPr>
          <w:rStyle w:val="a3"/>
          <w:rFonts w:hint="eastAsia"/>
          <w:color w:val="000000"/>
          <w:sz w:val="18"/>
          <w:szCs w:val="18"/>
          <w:shd w:val="clear" w:color="auto" w:fill="FFFFFF"/>
        </w:rPr>
        <w:t>５．大阪府における</w:t>
      </w:r>
      <w:r w:rsidR="001F3C58">
        <w:rPr>
          <w:rStyle w:val="a3"/>
          <w:rFonts w:hint="eastAsia"/>
          <w:color w:val="000000"/>
          <w:sz w:val="18"/>
          <w:szCs w:val="18"/>
          <w:shd w:val="clear" w:color="auto" w:fill="FFFFFF"/>
        </w:rPr>
        <w:t>GMP</w:t>
      </w:r>
      <w:r w:rsidR="001F3C58">
        <w:rPr>
          <w:rStyle w:val="a3"/>
          <w:rFonts w:hint="eastAsia"/>
          <w:color w:val="000000"/>
          <w:sz w:val="18"/>
          <w:szCs w:val="18"/>
          <w:shd w:val="clear" w:color="auto" w:fill="FFFFFF"/>
        </w:rPr>
        <w:t>指摘事項</w:t>
      </w:r>
      <w:r w:rsidR="001F3C58">
        <w:rPr>
          <w:rFonts w:hint="eastAsia"/>
          <w:sz w:val="18"/>
          <w:szCs w:val="18"/>
          <w:shd w:val="clear" w:color="auto" w:fill="FFFFFF"/>
        </w:rPr>
        <w:br/>
      </w:r>
      <w:r w:rsidR="001F3C58">
        <w:rPr>
          <w:rStyle w:val="a3"/>
          <w:rFonts w:hint="eastAsia"/>
          <w:color w:val="000000"/>
          <w:sz w:val="18"/>
          <w:szCs w:val="18"/>
          <w:shd w:val="clear" w:color="auto" w:fill="FFFFFF"/>
        </w:rPr>
        <w:t>６．</w:t>
      </w:r>
      <w:r w:rsidR="001F3C58">
        <w:rPr>
          <w:rStyle w:val="a3"/>
          <w:rFonts w:hint="eastAsia"/>
          <w:color w:val="000000"/>
          <w:sz w:val="18"/>
          <w:szCs w:val="18"/>
          <w:shd w:val="clear" w:color="auto" w:fill="FFFFFF"/>
        </w:rPr>
        <w:t>FDA</w:t>
      </w:r>
      <w:r w:rsidR="001F3C58">
        <w:rPr>
          <w:rStyle w:val="a3"/>
          <w:rFonts w:hint="eastAsia"/>
          <w:color w:val="000000"/>
          <w:sz w:val="18"/>
          <w:szCs w:val="18"/>
          <w:shd w:val="clear" w:color="auto" w:fill="FFFFFF"/>
        </w:rPr>
        <w:t>のシステム査察のポイント</w:t>
      </w:r>
      <w:r w:rsidR="001F3C58">
        <w:rPr>
          <w:rFonts w:hint="eastAsia"/>
          <w:sz w:val="18"/>
          <w:szCs w:val="18"/>
          <w:shd w:val="clear" w:color="auto" w:fill="FFFFFF"/>
        </w:rPr>
        <w:br/>
      </w:r>
      <w:r w:rsidR="001F3C58">
        <w:rPr>
          <w:rStyle w:val="a3"/>
          <w:rFonts w:hint="eastAsia"/>
          <w:color w:val="000000"/>
          <w:sz w:val="18"/>
          <w:szCs w:val="18"/>
          <w:shd w:val="clear" w:color="auto" w:fill="FFFFFF"/>
        </w:rPr>
        <w:t>７．</w:t>
      </w:r>
      <w:r w:rsidR="001F3C58">
        <w:rPr>
          <w:rStyle w:val="a3"/>
          <w:rFonts w:hint="eastAsia"/>
          <w:color w:val="000000"/>
          <w:sz w:val="18"/>
          <w:szCs w:val="18"/>
          <w:shd w:val="clear" w:color="auto" w:fill="FFFFFF"/>
        </w:rPr>
        <w:t xml:space="preserve">Warning Letter </w:t>
      </w:r>
      <w:r w:rsidR="001F3C58">
        <w:rPr>
          <w:rStyle w:val="a3"/>
          <w:rFonts w:hint="eastAsia"/>
          <w:color w:val="000000"/>
          <w:sz w:val="18"/>
          <w:szCs w:val="18"/>
          <w:shd w:val="clear" w:color="auto" w:fill="FFFFFF"/>
        </w:rPr>
        <w:t>に見る</w:t>
      </w:r>
      <w:r w:rsidR="001F3C58">
        <w:rPr>
          <w:rStyle w:val="a3"/>
          <w:rFonts w:hint="eastAsia"/>
          <w:color w:val="000000"/>
          <w:sz w:val="18"/>
          <w:szCs w:val="18"/>
          <w:shd w:val="clear" w:color="auto" w:fill="FFFFFF"/>
        </w:rPr>
        <w:t>FDA</w:t>
      </w:r>
      <w:r w:rsidR="001F3C58">
        <w:rPr>
          <w:rStyle w:val="a3"/>
          <w:rFonts w:hint="eastAsia"/>
          <w:color w:val="000000"/>
          <w:sz w:val="18"/>
          <w:szCs w:val="18"/>
          <w:shd w:val="clear" w:color="auto" w:fill="FFFFFF"/>
        </w:rPr>
        <w:t>に指摘事項</w:t>
      </w:r>
      <w:r w:rsidR="001F3C58">
        <w:rPr>
          <w:rFonts w:hint="eastAsia"/>
          <w:sz w:val="18"/>
          <w:szCs w:val="18"/>
          <w:shd w:val="clear" w:color="auto" w:fill="FFFFFF"/>
        </w:rPr>
        <w:br/>
      </w:r>
      <w:r w:rsidR="001F3C58">
        <w:rPr>
          <w:rStyle w:val="a3"/>
          <w:rFonts w:hint="eastAsia"/>
          <w:color w:val="000000"/>
          <w:sz w:val="18"/>
          <w:szCs w:val="18"/>
          <w:shd w:val="clear" w:color="auto" w:fill="FFFFFF"/>
        </w:rPr>
        <w:t>８．</w:t>
      </w:r>
      <w:r>
        <w:rPr>
          <w:rStyle w:val="a3"/>
          <w:rFonts w:hint="eastAsia"/>
          <w:color w:val="000000"/>
          <w:sz w:val="18"/>
          <w:szCs w:val="18"/>
          <w:shd w:val="clear" w:color="auto" w:fill="FFFFFF"/>
        </w:rPr>
        <w:t>洗浄バリデーション不備による製品回収</w:t>
      </w:r>
      <w:r w:rsidR="001F3C58">
        <w:rPr>
          <w:rFonts w:hint="eastAsia"/>
          <w:sz w:val="18"/>
          <w:szCs w:val="18"/>
          <w:shd w:val="clear" w:color="auto" w:fill="FFFFFF"/>
        </w:rPr>
        <w:br/>
      </w:r>
      <w:r w:rsidR="001F3C58">
        <w:rPr>
          <w:rStyle w:val="a3"/>
          <w:rFonts w:hint="eastAsia"/>
          <w:color w:val="000000"/>
          <w:sz w:val="18"/>
          <w:szCs w:val="18"/>
          <w:shd w:val="clear" w:color="auto" w:fill="FFFFFF"/>
        </w:rPr>
        <w:t>９．</w:t>
      </w:r>
      <w:r w:rsidR="001F3C58">
        <w:rPr>
          <w:rStyle w:val="a3"/>
          <w:rFonts w:hint="eastAsia"/>
          <w:color w:val="000000"/>
          <w:sz w:val="18"/>
          <w:szCs w:val="18"/>
          <w:shd w:val="clear" w:color="auto" w:fill="FFFFFF"/>
        </w:rPr>
        <w:t>GMP</w:t>
      </w:r>
      <w:r w:rsidR="001F3C58">
        <w:rPr>
          <w:rStyle w:val="a3"/>
          <w:rFonts w:hint="eastAsia"/>
          <w:color w:val="000000"/>
          <w:sz w:val="18"/>
          <w:szCs w:val="18"/>
          <w:shd w:val="clear" w:color="auto" w:fill="FFFFFF"/>
        </w:rPr>
        <w:t>適合性調査で製品回収に至ったケース</w:t>
      </w:r>
      <w:r w:rsidR="001F3C58">
        <w:rPr>
          <w:rFonts w:hint="eastAsia"/>
          <w:sz w:val="18"/>
          <w:szCs w:val="18"/>
          <w:shd w:val="clear" w:color="auto" w:fill="FFFFFF"/>
        </w:rPr>
        <w:br/>
      </w:r>
      <w:r w:rsidR="001F3C58">
        <w:rPr>
          <w:rStyle w:val="a3"/>
          <w:rFonts w:hint="eastAsia"/>
          <w:color w:val="000000"/>
          <w:sz w:val="18"/>
          <w:szCs w:val="18"/>
          <w:shd w:val="clear" w:color="auto" w:fill="FFFFFF"/>
        </w:rPr>
        <w:t>10</w:t>
      </w:r>
      <w:r w:rsidR="001F3C58">
        <w:rPr>
          <w:rStyle w:val="a3"/>
          <w:rFonts w:hint="eastAsia"/>
          <w:color w:val="000000"/>
          <w:sz w:val="18"/>
          <w:szCs w:val="18"/>
          <w:shd w:val="clear" w:color="auto" w:fill="FFFFFF"/>
        </w:rPr>
        <w:t>．</w:t>
      </w:r>
      <w:r w:rsidR="001F3C58">
        <w:rPr>
          <w:rStyle w:val="a3"/>
          <w:rFonts w:hint="eastAsia"/>
          <w:color w:val="000000"/>
          <w:sz w:val="18"/>
          <w:szCs w:val="18"/>
          <w:shd w:val="clear" w:color="auto" w:fill="FFFFFF"/>
        </w:rPr>
        <w:t>GMP</w:t>
      </w:r>
      <w:r w:rsidR="001F3C58">
        <w:rPr>
          <w:rStyle w:val="a3"/>
          <w:rFonts w:hint="eastAsia"/>
          <w:color w:val="000000"/>
          <w:sz w:val="18"/>
          <w:szCs w:val="18"/>
          <w:shd w:val="clear" w:color="auto" w:fill="FFFFFF"/>
        </w:rPr>
        <w:t>管理が適切でなく苦情から製品回収に至ったケース</w:t>
      </w:r>
    </w:p>
    <w:sectPr w:rsidR="001F3C58" w:rsidRPr="001F3C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58"/>
    <w:rsid w:val="001F3C58"/>
    <w:rsid w:val="001F5E2D"/>
    <w:rsid w:val="00275B02"/>
    <w:rsid w:val="005E16ED"/>
    <w:rsid w:val="009C5E23"/>
    <w:rsid w:val="00A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2D7B86-5CCA-45AD-9D4F-B2657083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F3C5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1F3C5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C5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1F3C58"/>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1F3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2017-03-16T14:52:00Z</dcterms:created>
  <dcterms:modified xsi:type="dcterms:W3CDTF">2017-03-16T14:52:00Z</dcterms:modified>
</cp:coreProperties>
</file>