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24DA" w:rsidRDefault="006C24DA" w:rsidP="006C24DA"/>
    <w:p w:rsidR="006C24DA" w:rsidRDefault="006C24DA" w:rsidP="006C24DA">
      <w:r>
        <w:rPr>
          <w:rFonts w:hint="eastAsia"/>
        </w:rPr>
        <w:t xml:space="preserve"> </w:t>
      </w:r>
      <w:r w:rsidR="002B6DC1">
        <w:rPr>
          <w:rFonts w:hint="eastAsia"/>
        </w:rPr>
        <w:t>現場力のある</w:t>
      </w:r>
      <w:r>
        <w:rPr>
          <w:rFonts w:hint="eastAsia"/>
        </w:rPr>
        <w:t>作業者</w:t>
      </w:r>
      <w:r w:rsidR="002B6DC1">
        <w:rPr>
          <w:rFonts w:hint="eastAsia"/>
        </w:rPr>
        <w:t>の育成（</w:t>
      </w:r>
      <w:r w:rsidR="002B6DC1" w:rsidRPr="002B6DC1">
        <w:rPr>
          <w:rFonts w:hint="eastAsia"/>
        </w:rPr>
        <w:t>実際の事例から学ぶ</w:t>
      </w:r>
      <w:r w:rsidR="002B6DC1">
        <w:rPr>
          <w:rFonts w:hint="eastAsia"/>
        </w:rPr>
        <w:t>）</w:t>
      </w:r>
    </w:p>
    <w:p w:rsidR="006C24DA" w:rsidRDefault="002B6DC1" w:rsidP="006C24DA">
      <w:r w:rsidRPr="002B6DC1">
        <w:rPr>
          <w:rFonts w:hint="eastAsia"/>
        </w:rPr>
        <w:t>ヒューマンエラー</w:t>
      </w:r>
      <w:r>
        <w:rPr>
          <w:rFonts w:hint="eastAsia"/>
        </w:rPr>
        <w:t>を起こさないための</w:t>
      </w:r>
      <w:r w:rsidRPr="002B6DC1">
        <w:rPr>
          <w:rFonts w:hint="eastAsia"/>
        </w:rPr>
        <w:t>SOP/</w:t>
      </w:r>
      <w:r w:rsidRPr="002B6DC1">
        <w:rPr>
          <w:rFonts w:hint="eastAsia"/>
        </w:rPr>
        <w:t>製造指図書作成</w:t>
      </w:r>
      <w:r>
        <w:rPr>
          <w:rFonts w:hint="eastAsia"/>
        </w:rPr>
        <w:t>、</w:t>
      </w:r>
      <w:r>
        <w:rPr>
          <w:rFonts w:hint="eastAsia"/>
        </w:rPr>
        <w:t>GMP</w:t>
      </w:r>
      <w:r>
        <w:rPr>
          <w:rFonts w:hint="eastAsia"/>
        </w:rPr>
        <w:t>の知識と理解</w:t>
      </w:r>
      <w:r w:rsidRPr="002B6DC1">
        <w:rPr>
          <w:rFonts w:hint="eastAsia"/>
        </w:rPr>
        <w:t>の留意点</w:t>
      </w:r>
    </w:p>
    <w:p w:rsidR="002B6DC1" w:rsidRDefault="002B6DC1" w:rsidP="006116AE"/>
    <w:p w:rsidR="0047484B" w:rsidRDefault="0047484B" w:rsidP="00B80BBC">
      <w:pPr>
        <w:ind w:firstLineChars="100" w:firstLine="210"/>
      </w:pPr>
      <w:r>
        <w:rPr>
          <w:rFonts w:hint="eastAsia"/>
        </w:rPr>
        <w:t>GMP</w:t>
      </w:r>
      <w:r>
        <w:rPr>
          <w:rFonts w:hint="eastAsia"/>
        </w:rPr>
        <w:t>を学ぶには実際の多くの事例からのノウハウを知ること、エラーを起こさないためにはどうすればよいかを知ることが基本になる。過去の失敗を学べばエラーの</w:t>
      </w:r>
      <w:r>
        <w:rPr>
          <w:rFonts w:hint="eastAsia"/>
        </w:rPr>
        <w:t>7</w:t>
      </w:r>
      <w:r>
        <w:rPr>
          <w:rFonts w:hint="eastAsia"/>
        </w:rPr>
        <w:t>割は防ぐことができるとも言われている。医薬品会社で品質保証</w:t>
      </w:r>
      <w:r>
        <w:rPr>
          <w:rFonts w:hint="eastAsia"/>
        </w:rPr>
        <w:t>/</w:t>
      </w:r>
      <w:r>
        <w:rPr>
          <w:rFonts w:hint="eastAsia"/>
        </w:rPr>
        <w:t>品質管理</w:t>
      </w:r>
      <w:r>
        <w:rPr>
          <w:rFonts w:hint="eastAsia"/>
        </w:rPr>
        <w:t>30</w:t>
      </w:r>
      <w:r>
        <w:rPr>
          <w:rFonts w:hint="eastAsia"/>
        </w:rPr>
        <w:t>年の経験から、役立ちそうなトピックを</w:t>
      </w:r>
      <w:r w:rsidR="00B80BBC">
        <w:rPr>
          <w:rFonts w:hint="eastAsia"/>
        </w:rPr>
        <w:t>まとめた。</w:t>
      </w:r>
    </w:p>
    <w:p w:rsidR="00B80BBC" w:rsidRDefault="00B80BBC" w:rsidP="00B80BBC">
      <w:pPr>
        <w:ind w:firstLineChars="100" w:firstLine="210"/>
      </w:pPr>
      <w:r>
        <w:rPr>
          <w:rFonts w:hint="eastAsia"/>
        </w:rPr>
        <w:t>物造りは人創りと言われている。演者のホームページのタイトルは”人が創る品質“である。人が能力あるないよりも大切なことは、人が良い製品を患者様や医療関係者に提供したい気持ちがあり、そのために熱意をもって取り組んでいるかである。京セラの創業者であり、</w:t>
      </w:r>
      <w:r>
        <w:rPr>
          <w:rFonts w:hint="eastAsia"/>
        </w:rPr>
        <w:t>JAL</w:t>
      </w:r>
      <w:r>
        <w:rPr>
          <w:rFonts w:hint="eastAsia"/>
        </w:rPr>
        <w:t>を再生した</w:t>
      </w:r>
      <w:bookmarkStart w:id="0" w:name="_GoBack"/>
      <w:bookmarkEnd w:id="0"/>
      <w:r>
        <w:rPr>
          <w:rFonts w:hint="eastAsia"/>
        </w:rPr>
        <w:t>稲盛和夫氏によれば、結果＝考え方×熱意×能力　であり、考え方が一番大切で熱意が二番目、能力は考え方と熱意があれば自然と伴っていくとのことである。</w:t>
      </w:r>
    </w:p>
    <w:p w:rsidR="0047484B" w:rsidRDefault="00B80BBC" w:rsidP="006116AE">
      <w:r>
        <w:rPr>
          <w:rFonts w:hint="eastAsia"/>
        </w:rPr>
        <w:t xml:space="preserve">　現場力を持つ人になるための、また育てるためのノウハウを紹介する。</w:t>
      </w:r>
    </w:p>
    <w:p w:rsidR="00B80BBC" w:rsidRPr="0047484B" w:rsidRDefault="00B80BBC" w:rsidP="006116AE"/>
    <w:p w:rsidR="00874E74" w:rsidRPr="003600C1" w:rsidRDefault="006116AE" w:rsidP="00874E74">
      <w:pPr>
        <w:pStyle w:val="a7"/>
        <w:numPr>
          <w:ilvl w:val="0"/>
          <w:numId w:val="8"/>
        </w:numPr>
        <w:ind w:leftChars="0"/>
      </w:pPr>
      <w:r w:rsidRPr="003600C1">
        <w:rPr>
          <w:rFonts w:hint="eastAsia"/>
        </w:rPr>
        <w:t>ヒューマンエラーはどうして起きるか</w:t>
      </w:r>
    </w:p>
    <w:p w:rsidR="006116AE" w:rsidRPr="003600C1" w:rsidRDefault="00874E74" w:rsidP="00874E74">
      <w:pPr>
        <w:ind w:firstLineChars="100" w:firstLine="210"/>
      </w:pPr>
      <w:r w:rsidRPr="003600C1">
        <w:rPr>
          <w:rFonts w:hint="eastAsia"/>
        </w:rPr>
        <w:t>・</w:t>
      </w:r>
      <w:r w:rsidR="006116AE" w:rsidRPr="003600C1">
        <w:rPr>
          <w:rFonts w:hint="eastAsia"/>
        </w:rPr>
        <w:t>エラーの構成を知りエラーを管理する</w:t>
      </w:r>
    </w:p>
    <w:p w:rsidR="006116AE" w:rsidRPr="003600C1" w:rsidRDefault="006116AE" w:rsidP="006116AE">
      <w:r w:rsidRPr="003600C1">
        <w:t xml:space="preserve">  </w:t>
      </w:r>
      <w:r w:rsidR="00874E74" w:rsidRPr="003600C1">
        <w:rPr>
          <w:rFonts w:hint="eastAsia"/>
        </w:rPr>
        <w:t>・知識不足</w:t>
      </w:r>
    </w:p>
    <w:p w:rsidR="00874E74" w:rsidRPr="003600C1" w:rsidRDefault="00874E74" w:rsidP="006116AE">
      <w:r w:rsidRPr="003600C1">
        <w:rPr>
          <w:rFonts w:hint="eastAsia"/>
        </w:rPr>
        <w:t xml:space="preserve">　・ルール違反</w:t>
      </w:r>
    </w:p>
    <w:p w:rsidR="00874E74" w:rsidRPr="003600C1" w:rsidRDefault="00874E74" w:rsidP="006116AE">
      <w:r w:rsidRPr="003600C1">
        <w:rPr>
          <w:rFonts w:hint="eastAsia"/>
        </w:rPr>
        <w:t xml:space="preserve">　・未知との遭遇</w:t>
      </w:r>
    </w:p>
    <w:p w:rsidR="00874E74" w:rsidRPr="003600C1" w:rsidRDefault="00874E74" w:rsidP="006116AE">
      <w:r w:rsidRPr="003600C1">
        <w:rPr>
          <w:rFonts w:hint="eastAsia"/>
        </w:rPr>
        <w:t xml:space="preserve">　・人を大切に</w:t>
      </w:r>
    </w:p>
    <w:p w:rsidR="00874E74" w:rsidRPr="003600C1" w:rsidRDefault="00874E74" w:rsidP="006116AE"/>
    <w:p w:rsidR="006116AE" w:rsidRPr="003600C1" w:rsidRDefault="006116AE" w:rsidP="006116AE">
      <w:r w:rsidRPr="003600C1">
        <w:rPr>
          <w:rFonts w:hint="eastAsia"/>
        </w:rPr>
        <w:t>２．エラーの具体例紹介</w:t>
      </w:r>
    </w:p>
    <w:p w:rsidR="006116AE" w:rsidRPr="003600C1" w:rsidRDefault="00874E74" w:rsidP="00874E74">
      <w:pPr>
        <w:ind w:firstLineChars="100" w:firstLine="210"/>
      </w:pPr>
      <w:r w:rsidRPr="003600C1">
        <w:rPr>
          <w:rFonts w:hint="eastAsia"/>
        </w:rPr>
        <w:t>・</w:t>
      </w:r>
      <w:r w:rsidR="006116AE" w:rsidRPr="003600C1">
        <w:rPr>
          <w:rFonts w:hint="eastAsia"/>
        </w:rPr>
        <w:t>医薬品業界以外の重大なエラーから学ぶ</w:t>
      </w:r>
    </w:p>
    <w:p w:rsidR="006116AE" w:rsidRPr="003600C1" w:rsidRDefault="006116AE" w:rsidP="006116AE">
      <w:r w:rsidRPr="003600C1">
        <w:t xml:space="preserve">  </w:t>
      </w:r>
      <w:r w:rsidR="00874E74" w:rsidRPr="003600C1">
        <w:rPr>
          <w:rFonts w:hint="eastAsia"/>
        </w:rPr>
        <w:t>・医薬品業界のエラーから学ぶ</w:t>
      </w:r>
    </w:p>
    <w:p w:rsidR="00874E74" w:rsidRPr="003600C1" w:rsidRDefault="00874E74" w:rsidP="006116AE">
      <w:r w:rsidRPr="003600C1">
        <w:rPr>
          <w:rFonts w:hint="eastAsia"/>
        </w:rPr>
        <w:t xml:space="preserve">　　・資材のクロスコンタミ</w:t>
      </w:r>
    </w:p>
    <w:p w:rsidR="00874E74" w:rsidRPr="003600C1" w:rsidRDefault="00874E74" w:rsidP="006116AE">
      <w:r w:rsidRPr="003600C1">
        <w:rPr>
          <w:rFonts w:hint="eastAsia"/>
        </w:rPr>
        <w:t xml:space="preserve">　　・原料の異物（設計ミス）</w:t>
      </w:r>
    </w:p>
    <w:p w:rsidR="00874E74" w:rsidRPr="003600C1" w:rsidRDefault="00874E74" w:rsidP="006116AE">
      <w:r w:rsidRPr="003600C1">
        <w:rPr>
          <w:rFonts w:hint="eastAsia"/>
        </w:rPr>
        <w:t xml:space="preserve">　　・製造所でのミス</w:t>
      </w:r>
    </w:p>
    <w:p w:rsidR="00874E74" w:rsidRPr="003600C1" w:rsidRDefault="00874E74" w:rsidP="006116AE"/>
    <w:p w:rsidR="006116AE" w:rsidRPr="003600C1" w:rsidRDefault="006116AE" w:rsidP="006116AE">
      <w:r w:rsidRPr="003600C1">
        <w:rPr>
          <w:rFonts w:hint="eastAsia"/>
        </w:rPr>
        <w:t>３．エラー</w:t>
      </w:r>
      <w:r w:rsidR="00874E74" w:rsidRPr="003600C1">
        <w:rPr>
          <w:rFonts w:hint="eastAsia"/>
        </w:rPr>
        <w:t>と</w:t>
      </w:r>
      <w:r w:rsidRPr="003600C1">
        <w:rPr>
          <w:rFonts w:hint="eastAsia"/>
        </w:rPr>
        <w:t>違反の違い</w:t>
      </w:r>
    </w:p>
    <w:p w:rsidR="006116AE" w:rsidRPr="003600C1" w:rsidRDefault="00874E74" w:rsidP="00874E74">
      <w:pPr>
        <w:ind w:firstLineChars="100" w:firstLine="210"/>
      </w:pPr>
      <w:r w:rsidRPr="003600C1">
        <w:rPr>
          <w:rFonts w:hint="eastAsia"/>
        </w:rPr>
        <w:t>・</w:t>
      </w:r>
      <w:r w:rsidR="006116AE" w:rsidRPr="003600C1">
        <w:rPr>
          <w:rFonts w:hint="eastAsia"/>
        </w:rPr>
        <w:t>ＳＯＰを守る意味を知る</w:t>
      </w:r>
    </w:p>
    <w:p w:rsidR="006116AE" w:rsidRPr="003600C1" w:rsidRDefault="006116AE" w:rsidP="006116AE">
      <w:r w:rsidRPr="003600C1">
        <w:t xml:space="preserve">  </w:t>
      </w:r>
      <w:r w:rsidR="00874E74" w:rsidRPr="003600C1">
        <w:rPr>
          <w:rFonts w:hint="eastAsia"/>
        </w:rPr>
        <w:t>・違反に厳しく、ヒューマンエラーには優しく</w:t>
      </w:r>
    </w:p>
    <w:p w:rsidR="00874E74" w:rsidRPr="003600C1" w:rsidRDefault="00874E74" w:rsidP="006116AE"/>
    <w:p w:rsidR="006116AE" w:rsidRPr="003600C1" w:rsidRDefault="006116AE" w:rsidP="006116AE">
      <w:r w:rsidRPr="003600C1">
        <w:rPr>
          <w:rFonts w:hint="eastAsia"/>
        </w:rPr>
        <w:t>４．</w:t>
      </w:r>
      <w:r w:rsidRPr="003600C1">
        <w:rPr>
          <w:rFonts w:hint="eastAsia"/>
        </w:rPr>
        <w:t>SOP</w:t>
      </w:r>
      <w:r w:rsidR="00335436" w:rsidRPr="003600C1">
        <w:rPr>
          <w:rFonts w:hint="eastAsia"/>
        </w:rPr>
        <w:t>/</w:t>
      </w:r>
      <w:r w:rsidR="00335436" w:rsidRPr="003600C1">
        <w:rPr>
          <w:rFonts w:hint="eastAsia"/>
        </w:rPr>
        <w:t>製造指図記録とその目的</w:t>
      </w:r>
      <w:r w:rsidRPr="003600C1">
        <w:rPr>
          <w:rFonts w:hint="eastAsia"/>
        </w:rPr>
        <w:t xml:space="preserve">  </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1) SOP</w:t>
      </w:r>
      <w:r w:rsidRPr="003600C1">
        <w:rPr>
          <w:rFonts w:hint="eastAsia"/>
        </w:rPr>
        <w:t>と製造指図記録書</w:t>
      </w:r>
      <w:r w:rsidRPr="003600C1">
        <w:rPr>
          <w:rFonts w:hint="eastAsia"/>
        </w:rPr>
        <w:t xml:space="preserve">   </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2) MPR/BPR</w:t>
      </w:r>
    </w:p>
    <w:p w:rsidR="006116AE" w:rsidRPr="003600C1" w:rsidRDefault="006116AE" w:rsidP="006116AE">
      <w:r w:rsidRPr="003600C1">
        <w:rPr>
          <w:rFonts w:hint="eastAsia"/>
        </w:rPr>
        <w:lastRenderedPageBreak/>
        <w:t xml:space="preserve">  </w:t>
      </w:r>
      <w:r w:rsidRPr="003600C1">
        <w:rPr>
          <w:rFonts w:hint="eastAsia"/>
        </w:rPr>
        <w:t xml:space="preserve">　</w:t>
      </w:r>
      <w:r w:rsidR="00335436" w:rsidRPr="003600C1">
        <w:rPr>
          <w:rFonts w:hint="eastAsia"/>
        </w:rPr>
        <w:t>3</w:t>
      </w:r>
      <w:r w:rsidRPr="003600C1">
        <w:rPr>
          <w:rFonts w:hint="eastAsia"/>
        </w:rPr>
        <w:t xml:space="preserve">) </w:t>
      </w:r>
      <w:r w:rsidRPr="003600C1">
        <w:rPr>
          <w:rFonts w:hint="eastAsia"/>
        </w:rPr>
        <w:t>定められた方法でミスなく作業できる</w:t>
      </w:r>
      <w:r w:rsidRPr="003600C1">
        <w:rPr>
          <w:rFonts w:hint="eastAsia"/>
        </w:rPr>
        <w:t>(</w:t>
      </w:r>
      <w:r w:rsidRPr="003600C1">
        <w:rPr>
          <w:rFonts w:hint="eastAsia"/>
        </w:rPr>
        <w:t>手順</w:t>
      </w:r>
      <w:r w:rsidRPr="003600C1">
        <w:rPr>
          <w:rFonts w:hint="eastAsia"/>
        </w:rPr>
        <w:t>)</w:t>
      </w:r>
    </w:p>
    <w:p w:rsidR="006116AE" w:rsidRPr="003600C1" w:rsidRDefault="006116AE" w:rsidP="006116AE">
      <w:r w:rsidRPr="003600C1">
        <w:rPr>
          <w:rFonts w:hint="eastAsia"/>
        </w:rPr>
        <w:t xml:space="preserve">  </w:t>
      </w:r>
      <w:r w:rsidRPr="003600C1">
        <w:rPr>
          <w:rFonts w:hint="eastAsia"/>
        </w:rPr>
        <w:t xml:space="preserve">　</w:t>
      </w:r>
      <w:r w:rsidR="00335436" w:rsidRPr="003600C1">
        <w:rPr>
          <w:rFonts w:hint="eastAsia"/>
        </w:rPr>
        <w:t>4</w:t>
      </w:r>
      <w:r w:rsidRPr="003600C1">
        <w:rPr>
          <w:rFonts w:hint="eastAsia"/>
        </w:rPr>
        <w:t xml:space="preserve">) </w:t>
      </w:r>
      <w:r w:rsidRPr="003600C1">
        <w:rPr>
          <w:rFonts w:hint="eastAsia"/>
        </w:rPr>
        <w:t>製造に必要な項目のトレーサビリティが可能である確認を盛り込む</w:t>
      </w:r>
      <w:r w:rsidRPr="003600C1">
        <w:rPr>
          <w:rFonts w:hint="eastAsia"/>
        </w:rPr>
        <w:t>(</w:t>
      </w:r>
      <w:r w:rsidRPr="003600C1">
        <w:rPr>
          <w:rFonts w:hint="eastAsia"/>
        </w:rPr>
        <w:t>記録</w:t>
      </w:r>
      <w:r w:rsidRPr="003600C1">
        <w:rPr>
          <w:rFonts w:hint="eastAsia"/>
        </w:rPr>
        <w:t>)</w:t>
      </w:r>
    </w:p>
    <w:p w:rsidR="006116AE" w:rsidRPr="003600C1" w:rsidRDefault="006116AE" w:rsidP="006116AE">
      <w:r w:rsidRPr="003600C1">
        <w:t xml:space="preserve">  </w:t>
      </w:r>
    </w:p>
    <w:p w:rsidR="006116AE" w:rsidRPr="003600C1" w:rsidRDefault="00335436" w:rsidP="006116AE">
      <w:r w:rsidRPr="003600C1">
        <w:rPr>
          <w:rFonts w:hint="eastAsia"/>
        </w:rPr>
        <w:t>５</w:t>
      </w:r>
      <w:r w:rsidR="006116AE" w:rsidRPr="003600C1">
        <w:rPr>
          <w:rFonts w:hint="eastAsia"/>
        </w:rPr>
        <w:t>．</w:t>
      </w:r>
      <w:r w:rsidR="006116AE" w:rsidRPr="003600C1">
        <w:rPr>
          <w:rFonts w:hint="eastAsia"/>
        </w:rPr>
        <w:t>SOP/</w:t>
      </w:r>
      <w:r w:rsidR="006116AE" w:rsidRPr="003600C1">
        <w:rPr>
          <w:rFonts w:hint="eastAsia"/>
        </w:rPr>
        <w:t>製造指図書作成の注意点＆事例紹介</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1) </w:t>
      </w:r>
      <w:r w:rsidRPr="003600C1">
        <w:rPr>
          <w:rFonts w:hint="eastAsia"/>
        </w:rPr>
        <w:t>重要な項目はダブルチェック</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2) </w:t>
      </w:r>
      <w:r w:rsidRPr="003600C1">
        <w:rPr>
          <w:rFonts w:hint="eastAsia"/>
        </w:rPr>
        <w:t>ダブルチェックする項目を明確にしサインをすることにより責任を明確にする</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3) </w:t>
      </w:r>
      <w:r w:rsidRPr="003600C1">
        <w:rPr>
          <w:rFonts w:hint="eastAsia"/>
        </w:rPr>
        <w:t>記録は必ずダブルチェックする</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4) </w:t>
      </w:r>
      <w:r w:rsidRPr="003600C1">
        <w:rPr>
          <w:rFonts w:hint="eastAsia"/>
        </w:rPr>
        <w:t>記録はその都度記入する</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5) </w:t>
      </w:r>
      <w:r w:rsidRPr="003600C1">
        <w:rPr>
          <w:rFonts w:hint="eastAsia"/>
        </w:rPr>
        <w:t>計量などの重要な項目はプリントアウトさせる。かつ記録のすぐ近くに貼付欄を設ける</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6) </w:t>
      </w:r>
      <w:r w:rsidRPr="003600C1">
        <w:rPr>
          <w:rFonts w:hint="eastAsia"/>
        </w:rPr>
        <w:t>重要な項目はレ点ではなく記入させる</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7) </w:t>
      </w:r>
      <w:r w:rsidRPr="003600C1">
        <w:rPr>
          <w:rFonts w:hint="eastAsia"/>
        </w:rPr>
        <w:t>表示物の計数管理は引き算をしない</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8) </w:t>
      </w:r>
      <w:r w:rsidRPr="003600C1">
        <w:rPr>
          <w:rFonts w:hint="eastAsia"/>
        </w:rPr>
        <w:t>ラベルなどは廃棄するものを台紙に貼付して後日問題があった時にトレースできるようにする</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9) </w:t>
      </w:r>
      <w:r w:rsidRPr="003600C1">
        <w:rPr>
          <w:rFonts w:hint="eastAsia"/>
        </w:rPr>
        <w:t>現場の作業者に計算させるような</w:t>
      </w:r>
      <w:r w:rsidRPr="003600C1">
        <w:rPr>
          <w:rFonts w:hint="eastAsia"/>
        </w:rPr>
        <w:t>SOP</w:t>
      </w:r>
      <w:r w:rsidRPr="003600C1">
        <w:rPr>
          <w:rFonts w:hint="eastAsia"/>
        </w:rPr>
        <w:t>にしない</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10) </w:t>
      </w:r>
      <w:r w:rsidRPr="003600C1">
        <w:rPr>
          <w:rFonts w:hint="eastAsia"/>
        </w:rPr>
        <w:t>現場の計測器の単位と</w:t>
      </w:r>
      <w:r w:rsidRPr="003600C1">
        <w:rPr>
          <w:rFonts w:hint="eastAsia"/>
        </w:rPr>
        <w:t>SOP</w:t>
      </w:r>
      <w:r w:rsidRPr="003600C1">
        <w:rPr>
          <w:rFonts w:hint="eastAsia"/>
        </w:rPr>
        <w:t>の単位は一致させる</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11) </w:t>
      </w:r>
      <w:r w:rsidRPr="003600C1">
        <w:rPr>
          <w:rFonts w:hint="eastAsia"/>
        </w:rPr>
        <w:t>現場の作業指示書</w:t>
      </w:r>
      <w:r w:rsidRPr="003600C1">
        <w:rPr>
          <w:rFonts w:hint="eastAsia"/>
        </w:rPr>
        <w:t>/</w:t>
      </w:r>
      <w:r w:rsidRPr="003600C1">
        <w:rPr>
          <w:rFonts w:hint="eastAsia"/>
        </w:rPr>
        <w:t>作業カードも文書管理を行う</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12) </w:t>
      </w:r>
      <w:r w:rsidRPr="003600C1">
        <w:rPr>
          <w:rFonts w:hint="eastAsia"/>
        </w:rPr>
        <w:t>作業カード等に写真など視覚情報を掲載する</w:t>
      </w:r>
      <w:r w:rsidRPr="003600C1">
        <w:rPr>
          <w:rFonts w:hint="eastAsia"/>
        </w:rPr>
        <w:t xml:space="preserve">  </w:t>
      </w:r>
      <w:r w:rsidRPr="003600C1">
        <w:rPr>
          <w:rFonts w:hint="eastAsia"/>
        </w:rPr>
        <w:t>等</w:t>
      </w:r>
    </w:p>
    <w:p w:rsidR="006116AE" w:rsidRPr="003600C1" w:rsidRDefault="006116AE" w:rsidP="006116AE">
      <w:r w:rsidRPr="003600C1">
        <w:t xml:space="preserve">  </w:t>
      </w:r>
    </w:p>
    <w:p w:rsidR="006116AE" w:rsidRPr="003600C1" w:rsidRDefault="00335436" w:rsidP="006116AE">
      <w:r w:rsidRPr="003600C1">
        <w:rPr>
          <w:rFonts w:hint="eastAsia"/>
        </w:rPr>
        <w:t>６</w:t>
      </w:r>
      <w:r w:rsidR="006116AE" w:rsidRPr="003600C1">
        <w:rPr>
          <w:rFonts w:hint="eastAsia"/>
        </w:rPr>
        <w:t>．</w:t>
      </w:r>
      <w:r w:rsidR="006116AE" w:rsidRPr="003600C1">
        <w:rPr>
          <w:rFonts w:hint="eastAsia"/>
        </w:rPr>
        <w:t>SOP/</w:t>
      </w:r>
      <w:r w:rsidR="006116AE" w:rsidRPr="003600C1">
        <w:rPr>
          <w:rFonts w:hint="eastAsia"/>
        </w:rPr>
        <w:t>製造指図記録書の改定の重要性</w:t>
      </w:r>
      <w:r w:rsidR="006116AE" w:rsidRPr="003600C1">
        <w:rPr>
          <w:rFonts w:hint="eastAsia"/>
        </w:rPr>
        <w:t xml:space="preserve">  </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1) SOP/</w:t>
      </w:r>
      <w:r w:rsidRPr="003600C1">
        <w:rPr>
          <w:rFonts w:hint="eastAsia"/>
        </w:rPr>
        <w:t>製造指図記録書は生き物であり常に改善を繰り返す</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2) </w:t>
      </w:r>
      <w:r w:rsidRPr="003600C1">
        <w:rPr>
          <w:rFonts w:hint="eastAsia"/>
        </w:rPr>
        <w:t>改定時は作業者に無理を強いない</w:t>
      </w:r>
      <w:r w:rsidRPr="003600C1">
        <w:rPr>
          <w:rFonts w:hint="eastAsia"/>
        </w:rPr>
        <w:t xml:space="preserve"> </w:t>
      </w:r>
    </w:p>
    <w:p w:rsidR="006116AE" w:rsidRPr="003600C1" w:rsidRDefault="006116AE" w:rsidP="006116AE">
      <w:r w:rsidRPr="003600C1">
        <w:rPr>
          <w:rFonts w:hint="eastAsia"/>
        </w:rPr>
        <w:t xml:space="preserve">  </w:t>
      </w:r>
      <w:r w:rsidRPr="003600C1">
        <w:rPr>
          <w:rFonts w:hint="eastAsia"/>
        </w:rPr>
        <w:t xml:space="preserve">　</w:t>
      </w:r>
      <w:r w:rsidRPr="003600C1">
        <w:rPr>
          <w:rFonts w:hint="eastAsia"/>
        </w:rPr>
        <w:t xml:space="preserve">3) </w:t>
      </w:r>
      <w:r w:rsidRPr="003600C1">
        <w:rPr>
          <w:rFonts w:hint="eastAsia"/>
        </w:rPr>
        <w:t>作業者の声を反映させる</w:t>
      </w:r>
    </w:p>
    <w:p w:rsidR="00335436" w:rsidRPr="003600C1" w:rsidRDefault="00335436" w:rsidP="006116AE">
      <w:r w:rsidRPr="003600C1">
        <w:rPr>
          <w:rFonts w:hint="eastAsia"/>
        </w:rPr>
        <w:t xml:space="preserve">　　</w:t>
      </w:r>
      <w:r w:rsidRPr="003600C1">
        <w:rPr>
          <w:rFonts w:hint="eastAsia"/>
        </w:rPr>
        <w:t>4)SOP</w:t>
      </w:r>
      <w:r w:rsidRPr="003600C1">
        <w:rPr>
          <w:rFonts w:hint="eastAsia"/>
        </w:rPr>
        <w:t>作成を通して学ぶ</w:t>
      </w:r>
    </w:p>
    <w:p w:rsidR="00335436" w:rsidRPr="003600C1" w:rsidRDefault="00335436" w:rsidP="006116AE">
      <w:r w:rsidRPr="003600C1">
        <w:rPr>
          <w:rFonts w:hint="eastAsia"/>
        </w:rPr>
        <w:t xml:space="preserve">　　</w:t>
      </w:r>
      <w:r w:rsidRPr="003600C1">
        <w:rPr>
          <w:rFonts w:hint="eastAsia"/>
        </w:rPr>
        <w:t>5)</w:t>
      </w:r>
      <w:r w:rsidRPr="003600C1">
        <w:rPr>
          <w:rFonts w:hint="eastAsia"/>
        </w:rPr>
        <w:t>ピグマリオン効果</w:t>
      </w:r>
    </w:p>
    <w:p w:rsidR="005300F3" w:rsidRPr="003600C1" w:rsidRDefault="005300F3" w:rsidP="006116AE"/>
    <w:p w:rsidR="00335436" w:rsidRPr="003600C1" w:rsidRDefault="00335436" w:rsidP="006116AE">
      <w:r w:rsidRPr="003600C1">
        <w:rPr>
          <w:rFonts w:hint="eastAsia"/>
        </w:rPr>
        <w:t>７．作業者</w:t>
      </w:r>
      <w:r w:rsidRPr="003600C1">
        <w:rPr>
          <w:rFonts w:hint="eastAsia"/>
        </w:rPr>
        <w:t>/</w:t>
      </w:r>
      <w:r w:rsidRPr="003600C1">
        <w:rPr>
          <w:rFonts w:hint="eastAsia"/>
        </w:rPr>
        <w:t>試験者の認定制度と教育訓練の評価</w:t>
      </w:r>
    </w:p>
    <w:p w:rsidR="00335436" w:rsidRPr="003600C1" w:rsidRDefault="00335436" w:rsidP="006116AE">
      <w:r w:rsidRPr="003600C1">
        <w:rPr>
          <w:rFonts w:hint="eastAsia"/>
        </w:rPr>
        <w:t xml:space="preserve">　　</w:t>
      </w:r>
      <w:r w:rsidRPr="003600C1">
        <w:rPr>
          <w:rFonts w:hint="eastAsia"/>
        </w:rPr>
        <w:t>1)</w:t>
      </w:r>
      <w:r w:rsidRPr="003600C1">
        <w:rPr>
          <w:rFonts w:hint="eastAsia"/>
        </w:rPr>
        <w:t>作業者の認定</w:t>
      </w:r>
    </w:p>
    <w:p w:rsidR="00335436" w:rsidRPr="003600C1" w:rsidRDefault="00335436" w:rsidP="006116AE">
      <w:r w:rsidRPr="003600C1">
        <w:rPr>
          <w:rFonts w:hint="eastAsia"/>
        </w:rPr>
        <w:t xml:space="preserve">　　</w:t>
      </w:r>
      <w:r w:rsidRPr="003600C1">
        <w:rPr>
          <w:rFonts w:hint="eastAsia"/>
        </w:rPr>
        <w:t>2)</w:t>
      </w:r>
      <w:r w:rsidRPr="003600C1">
        <w:rPr>
          <w:rFonts w:hint="eastAsia"/>
        </w:rPr>
        <w:t>試験者の認定</w:t>
      </w:r>
    </w:p>
    <w:p w:rsidR="00335436" w:rsidRPr="003600C1" w:rsidRDefault="00335436" w:rsidP="006116AE">
      <w:r w:rsidRPr="003600C1">
        <w:rPr>
          <w:rFonts w:hint="eastAsia"/>
        </w:rPr>
        <w:t xml:space="preserve">　　</w:t>
      </w:r>
      <w:r w:rsidRPr="003600C1">
        <w:rPr>
          <w:rFonts w:hint="eastAsia"/>
        </w:rPr>
        <w:t>3)</w:t>
      </w:r>
      <w:r w:rsidRPr="003600C1">
        <w:rPr>
          <w:rFonts w:hint="eastAsia"/>
        </w:rPr>
        <w:t>責任者の認定</w:t>
      </w:r>
    </w:p>
    <w:p w:rsidR="00335436" w:rsidRPr="003600C1" w:rsidRDefault="00335436" w:rsidP="006116AE">
      <w:r w:rsidRPr="003600C1">
        <w:rPr>
          <w:rFonts w:hint="eastAsia"/>
        </w:rPr>
        <w:t xml:space="preserve">　　</w:t>
      </w:r>
      <w:r w:rsidRPr="003600C1">
        <w:rPr>
          <w:rFonts w:hint="eastAsia"/>
        </w:rPr>
        <w:t>4)</w:t>
      </w:r>
      <w:r w:rsidRPr="003600C1">
        <w:rPr>
          <w:rFonts w:hint="eastAsia"/>
        </w:rPr>
        <w:t>市場出荷者の認定</w:t>
      </w:r>
    </w:p>
    <w:p w:rsidR="00335436" w:rsidRPr="003600C1" w:rsidRDefault="00335436" w:rsidP="006116AE">
      <w:r w:rsidRPr="003600C1">
        <w:rPr>
          <w:rFonts w:hint="eastAsia"/>
        </w:rPr>
        <w:t xml:space="preserve">　　</w:t>
      </w:r>
      <w:r w:rsidRPr="003600C1">
        <w:rPr>
          <w:rFonts w:hint="eastAsia"/>
        </w:rPr>
        <w:t>5)</w:t>
      </w:r>
      <w:r w:rsidRPr="003600C1">
        <w:rPr>
          <w:rFonts w:hint="eastAsia"/>
        </w:rPr>
        <w:t>教育訓練の計画</w:t>
      </w:r>
    </w:p>
    <w:p w:rsidR="00335436" w:rsidRPr="003600C1" w:rsidRDefault="00335436" w:rsidP="006116AE">
      <w:r w:rsidRPr="003600C1">
        <w:rPr>
          <w:rFonts w:hint="eastAsia"/>
        </w:rPr>
        <w:t xml:space="preserve">　　</w:t>
      </w:r>
      <w:r w:rsidRPr="003600C1">
        <w:rPr>
          <w:rFonts w:hint="eastAsia"/>
        </w:rPr>
        <w:t>6)</w:t>
      </w:r>
      <w:r w:rsidRPr="003600C1">
        <w:rPr>
          <w:rFonts w:hint="eastAsia"/>
        </w:rPr>
        <w:t>教育訓練の評価</w:t>
      </w:r>
    </w:p>
    <w:p w:rsidR="00335436" w:rsidRPr="003600C1" w:rsidRDefault="00335436" w:rsidP="006116AE"/>
    <w:p w:rsidR="005300F3" w:rsidRPr="003600C1" w:rsidRDefault="005300F3" w:rsidP="006116AE">
      <w:r w:rsidRPr="003600C1">
        <w:rPr>
          <w:rFonts w:hint="eastAsia"/>
        </w:rPr>
        <w:t>８．トラブル</w:t>
      </w:r>
      <w:r w:rsidR="009260F7" w:rsidRPr="003600C1">
        <w:rPr>
          <w:rFonts w:hint="eastAsia"/>
        </w:rPr>
        <w:t>事例</w:t>
      </w:r>
      <w:r w:rsidRPr="003600C1">
        <w:rPr>
          <w:rFonts w:hint="eastAsia"/>
        </w:rPr>
        <w:t>から</w:t>
      </w:r>
      <w:r w:rsidRPr="003600C1">
        <w:rPr>
          <w:rFonts w:hint="eastAsia"/>
        </w:rPr>
        <w:t>GMP</w:t>
      </w:r>
      <w:r w:rsidRPr="003600C1">
        <w:rPr>
          <w:rFonts w:hint="eastAsia"/>
        </w:rPr>
        <w:t>を学ぶ</w:t>
      </w:r>
    </w:p>
    <w:p w:rsidR="005300F3" w:rsidRPr="003600C1" w:rsidRDefault="005300F3" w:rsidP="006116AE">
      <w:r w:rsidRPr="003600C1">
        <w:rPr>
          <w:rFonts w:hint="eastAsia"/>
        </w:rPr>
        <w:t xml:space="preserve">　　</w:t>
      </w:r>
      <w:r w:rsidRPr="003600C1">
        <w:rPr>
          <w:rFonts w:hint="eastAsia"/>
        </w:rPr>
        <w:t>1)</w:t>
      </w:r>
      <w:r w:rsidR="00D5549F" w:rsidRPr="003600C1">
        <w:rPr>
          <w:rFonts w:hint="eastAsia"/>
        </w:rPr>
        <w:t>生データ</w:t>
      </w:r>
      <w:r w:rsidR="00D33564" w:rsidRPr="003600C1">
        <w:rPr>
          <w:rFonts w:hint="eastAsia"/>
        </w:rPr>
        <w:t xml:space="preserve">　－メモの廃棄－</w:t>
      </w:r>
    </w:p>
    <w:p w:rsidR="00D5549F" w:rsidRPr="003600C1" w:rsidRDefault="00D5549F" w:rsidP="006116AE">
      <w:r w:rsidRPr="003600C1">
        <w:rPr>
          <w:rFonts w:hint="eastAsia"/>
        </w:rPr>
        <w:lastRenderedPageBreak/>
        <w:t xml:space="preserve">　　</w:t>
      </w:r>
      <w:r w:rsidRPr="003600C1">
        <w:rPr>
          <w:rFonts w:hint="eastAsia"/>
        </w:rPr>
        <w:t>2)SOP</w:t>
      </w:r>
      <w:r w:rsidRPr="003600C1">
        <w:rPr>
          <w:rFonts w:hint="eastAsia"/>
        </w:rPr>
        <w:t>を遵守するとは</w:t>
      </w:r>
      <w:r w:rsidR="009260F7" w:rsidRPr="003600C1">
        <w:rPr>
          <w:rFonts w:hint="eastAsia"/>
        </w:rPr>
        <w:t xml:space="preserve">　－</w:t>
      </w:r>
      <w:r w:rsidR="009260F7" w:rsidRPr="003600C1">
        <w:rPr>
          <w:rFonts w:hint="eastAsia"/>
        </w:rPr>
        <w:t>SOP</w:t>
      </w:r>
      <w:r w:rsidR="009260F7" w:rsidRPr="003600C1">
        <w:rPr>
          <w:rFonts w:hint="eastAsia"/>
        </w:rPr>
        <w:t>通りできない</w:t>
      </w:r>
      <w:r w:rsidR="009260F7" w:rsidRPr="003600C1">
        <w:rPr>
          <w:rFonts w:hint="eastAsia"/>
        </w:rPr>
        <w:t>/</w:t>
      </w:r>
      <w:r w:rsidR="009260F7" w:rsidRPr="003600C1">
        <w:rPr>
          <w:rFonts w:hint="eastAsia"/>
        </w:rPr>
        <w:t>しない－</w:t>
      </w:r>
    </w:p>
    <w:p w:rsidR="00D5549F" w:rsidRPr="003600C1" w:rsidRDefault="00D5549F" w:rsidP="006116AE">
      <w:r w:rsidRPr="003600C1">
        <w:rPr>
          <w:rFonts w:hint="eastAsia"/>
        </w:rPr>
        <w:t xml:space="preserve">　　</w:t>
      </w:r>
      <w:r w:rsidRPr="003600C1">
        <w:rPr>
          <w:rFonts w:hint="eastAsia"/>
        </w:rPr>
        <w:t>3)</w:t>
      </w:r>
      <w:r w:rsidRPr="003600C1">
        <w:rPr>
          <w:rFonts w:hint="eastAsia"/>
        </w:rPr>
        <w:t>表示のあるところに物を入れる</w:t>
      </w:r>
      <w:r w:rsidRPr="003600C1">
        <w:rPr>
          <w:rFonts w:hint="eastAsia"/>
        </w:rPr>
        <w:t>/</w:t>
      </w:r>
      <w:r w:rsidRPr="003600C1">
        <w:rPr>
          <w:rFonts w:hint="eastAsia"/>
        </w:rPr>
        <w:t>置く</w:t>
      </w:r>
      <w:r w:rsidR="009260F7" w:rsidRPr="003600C1">
        <w:rPr>
          <w:rFonts w:hint="eastAsia"/>
        </w:rPr>
        <w:t xml:space="preserve">　－捺印無し苦情－</w:t>
      </w:r>
    </w:p>
    <w:p w:rsidR="00D5549F" w:rsidRPr="003600C1" w:rsidRDefault="00D5549F" w:rsidP="006116AE">
      <w:r w:rsidRPr="003600C1">
        <w:rPr>
          <w:rFonts w:hint="eastAsia"/>
        </w:rPr>
        <w:t xml:space="preserve">　　</w:t>
      </w:r>
      <w:r w:rsidRPr="003600C1">
        <w:rPr>
          <w:rFonts w:hint="eastAsia"/>
        </w:rPr>
        <w:t>4)</w:t>
      </w:r>
      <w:r w:rsidRPr="003600C1">
        <w:rPr>
          <w:rFonts w:hint="eastAsia"/>
        </w:rPr>
        <w:t>製造と評価の分離とは</w:t>
      </w:r>
      <w:r w:rsidR="009260F7" w:rsidRPr="003600C1">
        <w:rPr>
          <w:rFonts w:hint="eastAsia"/>
        </w:rPr>
        <w:t xml:space="preserve">　－意図的なサンプリング－</w:t>
      </w:r>
    </w:p>
    <w:p w:rsidR="009260F7" w:rsidRPr="003600C1" w:rsidRDefault="009260F7" w:rsidP="006116AE">
      <w:r w:rsidRPr="003600C1">
        <w:rPr>
          <w:rFonts w:hint="eastAsia"/>
        </w:rPr>
        <w:t xml:space="preserve">　　</w:t>
      </w:r>
      <w:r w:rsidRPr="003600C1">
        <w:rPr>
          <w:rFonts w:hint="eastAsia"/>
        </w:rPr>
        <w:t>5)</w:t>
      </w:r>
      <w:r w:rsidRPr="003600C1">
        <w:rPr>
          <w:rFonts w:hint="eastAsia"/>
        </w:rPr>
        <w:t>ラインクリアランスの重要性　－異種添付文書混入－</w:t>
      </w:r>
    </w:p>
    <w:p w:rsidR="00823D7A" w:rsidRPr="003600C1" w:rsidRDefault="00823D7A" w:rsidP="006116AE"/>
    <w:p w:rsidR="004C3E11" w:rsidRPr="003600C1" w:rsidRDefault="004C3E11" w:rsidP="006116AE">
      <w:r w:rsidRPr="003600C1">
        <w:rPr>
          <w:rFonts w:hint="eastAsia"/>
        </w:rPr>
        <w:t>９．医薬品造りの知識を高める</w:t>
      </w:r>
    </w:p>
    <w:p w:rsidR="00FD0F9A" w:rsidRPr="003600C1" w:rsidRDefault="00FD0F9A" w:rsidP="006116AE">
      <w:r w:rsidRPr="003600C1">
        <w:rPr>
          <w:rFonts w:hint="eastAsia"/>
        </w:rPr>
        <w:t xml:space="preserve">　　</w:t>
      </w:r>
      <w:r w:rsidRPr="003600C1">
        <w:rPr>
          <w:rFonts w:hint="eastAsia"/>
        </w:rPr>
        <w:t>1)</w:t>
      </w:r>
      <w:r w:rsidRPr="003600C1">
        <w:rPr>
          <w:rFonts w:hint="eastAsia"/>
        </w:rPr>
        <w:t>製剤の特徴を知る</w:t>
      </w:r>
    </w:p>
    <w:p w:rsidR="00FD0F9A" w:rsidRPr="003600C1" w:rsidRDefault="00FD0F9A" w:rsidP="006116AE">
      <w:r w:rsidRPr="003600C1">
        <w:rPr>
          <w:rFonts w:hint="eastAsia"/>
        </w:rPr>
        <w:t xml:space="preserve">　　</w:t>
      </w:r>
      <w:r w:rsidRPr="003600C1">
        <w:rPr>
          <w:rFonts w:hint="eastAsia"/>
        </w:rPr>
        <w:t>2)</w:t>
      </w:r>
      <w:r w:rsidRPr="003600C1">
        <w:rPr>
          <w:rFonts w:hint="eastAsia"/>
        </w:rPr>
        <w:t>製造方法を知る</w:t>
      </w:r>
    </w:p>
    <w:p w:rsidR="00FD0F9A" w:rsidRPr="003600C1" w:rsidRDefault="00FD0F9A" w:rsidP="006116AE">
      <w:r w:rsidRPr="003600C1">
        <w:rPr>
          <w:rFonts w:hint="eastAsia"/>
        </w:rPr>
        <w:t xml:space="preserve">　　</w:t>
      </w:r>
      <w:r w:rsidRPr="003600C1">
        <w:rPr>
          <w:rFonts w:hint="eastAsia"/>
        </w:rPr>
        <w:t>3)</w:t>
      </w:r>
      <w:r w:rsidRPr="003600C1">
        <w:rPr>
          <w:rFonts w:hint="eastAsia"/>
        </w:rPr>
        <w:t>品質保証</w:t>
      </w:r>
      <w:r w:rsidRPr="003600C1">
        <w:rPr>
          <w:rFonts w:hint="eastAsia"/>
        </w:rPr>
        <w:t>/GMP</w:t>
      </w:r>
      <w:r w:rsidRPr="003600C1">
        <w:rPr>
          <w:rFonts w:hint="eastAsia"/>
        </w:rPr>
        <w:t>を知る</w:t>
      </w:r>
    </w:p>
    <w:p w:rsidR="00FD0F9A" w:rsidRPr="003600C1" w:rsidRDefault="00FD0F9A" w:rsidP="006116AE">
      <w:r w:rsidRPr="003600C1">
        <w:rPr>
          <w:rFonts w:hint="eastAsia"/>
        </w:rPr>
        <w:t xml:space="preserve">　　</w:t>
      </w:r>
      <w:r w:rsidRPr="003600C1">
        <w:rPr>
          <w:rFonts w:hint="eastAsia"/>
        </w:rPr>
        <w:t>4)</w:t>
      </w:r>
      <w:r w:rsidR="005F39BB" w:rsidRPr="003600C1">
        <w:rPr>
          <w:rFonts w:hint="eastAsia"/>
        </w:rPr>
        <w:t>統計的な考え方を身に付ける</w:t>
      </w:r>
    </w:p>
    <w:p w:rsidR="005F39BB" w:rsidRPr="003600C1" w:rsidRDefault="005F39BB" w:rsidP="006116AE"/>
    <w:p w:rsidR="005F39BB" w:rsidRPr="003600C1" w:rsidRDefault="005F39BB" w:rsidP="006116AE">
      <w:r w:rsidRPr="003600C1">
        <w:rPr>
          <w:rFonts w:hint="eastAsia"/>
        </w:rPr>
        <w:t>10</w:t>
      </w:r>
      <w:r w:rsidRPr="003600C1">
        <w:rPr>
          <w:rFonts w:hint="eastAsia"/>
        </w:rPr>
        <w:t>．ノウハウ集の作成</w:t>
      </w:r>
    </w:p>
    <w:p w:rsidR="005F39BB" w:rsidRPr="003600C1" w:rsidRDefault="005F39BB" w:rsidP="006116AE">
      <w:r w:rsidRPr="003600C1">
        <w:rPr>
          <w:rFonts w:hint="eastAsia"/>
        </w:rPr>
        <w:t xml:space="preserve">　　</w:t>
      </w:r>
      <w:r w:rsidRPr="003600C1">
        <w:rPr>
          <w:rFonts w:hint="eastAsia"/>
        </w:rPr>
        <w:t>1)</w:t>
      </w:r>
      <w:r w:rsidRPr="003600C1">
        <w:rPr>
          <w:rFonts w:hint="eastAsia"/>
        </w:rPr>
        <w:t>ノウハウ集を作成のきっかけになった製品回収</w:t>
      </w:r>
    </w:p>
    <w:p w:rsidR="005F39BB" w:rsidRPr="003600C1" w:rsidRDefault="005F39BB" w:rsidP="006116AE">
      <w:r w:rsidRPr="003600C1">
        <w:rPr>
          <w:rFonts w:hint="eastAsia"/>
        </w:rPr>
        <w:t xml:space="preserve">　　</w:t>
      </w:r>
      <w:r w:rsidRPr="003600C1">
        <w:rPr>
          <w:rFonts w:hint="eastAsia"/>
        </w:rPr>
        <w:t>2)</w:t>
      </w:r>
      <w:r w:rsidRPr="003600C1">
        <w:rPr>
          <w:rFonts w:hint="eastAsia"/>
        </w:rPr>
        <w:t>軽微変更</w:t>
      </w:r>
      <w:r w:rsidRPr="003600C1">
        <w:rPr>
          <w:rFonts w:hint="eastAsia"/>
        </w:rPr>
        <w:t>/</w:t>
      </w:r>
      <w:r w:rsidRPr="003600C1">
        <w:rPr>
          <w:rFonts w:hint="eastAsia"/>
        </w:rPr>
        <w:t>一変申請の手引書</w:t>
      </w:r>
    </w:p>
    <w:p w:rsidR="005F39BB" w:rsidRPr="003600C1" w:rsidRDefault="005F39BB" w:rsidP="006116AE"/>
    <w:p w:rsidR="005F39BB" w:rsidRPr="003600C1" w:rsidRDefault="005F39BB" w:rsidP="006116AE">
      <w:r w:rsidRPr="003600C1">
        <w:rPr>
          <w:rFonts w:hint="eastAsia"/>
        </w:rPr>
        <w:t>11</w:t>
      </w:r>
      <w:r w:rsidRPr="003600C1">
        <w:rPr>
          <w:rFonts w:hint="eastAsia"/>
        </w:rPr>
        <w:t>．問題</w:t>
      </w:r>
      <w:r w:rsidR="00335436" w:rsidRPr="003600C1">
        <w:rPr>
          <w:rFonts w:hint="eastAsia"/>
        </w:rPr>
        <w:t>が</w:t>
      </w:r>
      <w:r w:rsidRPr="003600C1">
        <w:rPr>
          <w:rFonts w:hint="eastAsia"/>
        </w:rPr>
        <w:t>起きた時</w:t>
      </w:r>
      <w:r w:rsidRPr="003600C1">
        <w:rPr>
          <w:rFonts w:hint="eastAsia"/>
        </w:rPr>
        <w:t>/</w:t>
      </w:r>
      <w:r w:rsidRPr="003600C1">
        <w:rPr>
          <w:rFonts w:hint="eastAsia"/>
        </w:rPr>
        <w:t>未然防止のアプローチ方法</w:t>
      </w:r>
    </w:p>
    <w:p w:rsidR="004C3E11" w:rsidRPr="003600C1" w:rsidRDefault="004C3E11" w:rsidP="006116AE">
      <w:r w:rsidRPr="003600C1">
        <w:rPr>
          <w:rFonts w:hint="eastAsia"/>
        </w:rPr>
        <w:t xml:space="preserve">　　</w:t>
      </w:r>
      <w:r w:rsidRPr="003600C1">
        <w:rPr>
          <w:rFonts w:hint="eastAsia"/>
        </w:rPr>
        <w:t>1)</w:t>
      </w:r>
      <w:r w:rsidRPr="003600C1">
        <w:rPr>
          <w:rFonts w:hint="eastAsia"/>
        </w:rPr>
        <w:t>３ゲン５ゲン</w:t>
      </w:r>
    </w:p>
    <w:p w:rsidR="004C3E11" w:rsidRPr="003600C1" w:rsidRDefault="004C3E11" w:rsidP="006116AE">
      <w:r w:rsidRPr="003600C1">
        <w:rPr>
          <w:rFonts w:hint="eastAsia"/>
        </w:rPr>
        <w:t xml:space="preserve">　　</w:t>
      </w:r>
      <w:r w:rsidRPr="003600C1">
        <w:rPr>
          <w:rFonts w:hint="eastAsia"/>
        </w:rPr>
        <w:t>2)Plan-Do-Check-Action</w:t>
      </w:r>
    </w:p>
    <w:p w:rsidR="004C3E11" w:rsidRPr="003600C1" w:rsidRDefault="004C3E11" w:rsidP="006116AE">
      <w:r w:rsidRPr="003600C1">
        <w:rPr>
          <w:rFonts w:hint="eastAsia"/>
        </w:rPr>
        <w:t xml:space="preserve">　　</w:t>
      </w:r>
      <w:r w:rsidRPr="003600C1">
        <w:rPr>
          <w:rFonts w:hint="eastAsia"/>
        </w:rPr>
        <w:t>3)</w:t>
      </w:r>
      <w:r w:rsidRPr="003600C1">
        <w:rPr>
          <w:rFonts w:hint="eastAsia"/>
        </w:rPr>
        <w:t>３</w:t>
      </w:r>
      <w:r w:rsidRPr="003600C1">
        <w:rPr>
          <w:rFonts w:hint="eastAsia"/>
        </w:rPr>
        <w:t>H</w:t>
      </w:r>
      <w:r w:rsidRPr="003600C1">
        <w:rPr>
          <w:rFonts w:hint="eastAsia"/>
        </w:rPr>
        <w:t>（初めて</w:t>
      </w:r>
      <w:r w:rsidRPr="003600C1">
        <w:rPr>
          <w:rFonts w:hint="eastAsia"/>
        </w:rPr>
        <w:t>/</w:t>
      </w:r>
      <w:r w:rsidRPr="003600C1">
        <w:rPr>
          <w:rFonts w:hint="eastAsia"/>
        </w:rPr>
        <w:t>変更</w:t>
      </w:r>
      <w:r w:rsidRPr="003600C1">
        <w:rPr>
          <w:rFonts w:hint="eastAsia"/>
        </w:rPr>
        <w:t>/</w:t>
      </w:r>
      <w:r w:rsidRPr="003600C1">
        <w:rPr>
          <w:rFonts w:hint="eastAsia"/>
        </w:rPr>
        <w:t>久しぶり）の時にトラブルが起きる</w:t>
      </w:r>
    </w:p>
    <w:p w:rsidR="004C3E11" w:rsidRPr="003600C1" w:rsidRDefault="004C3E11" w:rsidP="006116AE">
      <w:r w:rsidRPr="003600C1">
        <w:rPr>
          <w:rFonts w:hint="eastAsia"/>
        </w:rPr>
        <w:t xml:space="preserve">　　</w:t>
      </w:r>
      <w:r w:rsidRPr="003600C1">
        <w:t>4) Management</w:t>
      </w:r>
      <w:r w:rsidRPr="003600C1">
        <w:rPr>
          <w:rFonts w:hint="eastAsia"/>
        </w:rPr>
        <w:t xml:space="preserve"> by Wandering A</w:t>
      </w:r>
      <w:r w:rsidRPr="003600C1">
        <w:t>round</w:t>
      </w:r>
    </w:p>
    <w:p w:rsidR="005F39BB" w:rsidRPr="003600C1" w:rsidRDefault="005F39BB" w:rsidP="006116AE">
      <w:r w:rsidRPr="003600C1">
        <w:rPr>
          <w:rFonts w:hint="eastAsia"/>
        </w:rPr>
        <w:t xml:space="preserve">　　</w:t>
      </w:r>
      <w:r w:rsidRPr="003600C1">
        <w:rPr>
          <w:rFonts w:hint="eastAsia"/>
        </w:rPr>
        <w:t>5)</w:t>
      </w:r>
      <w:r w:rsidRPr="003600C1">
        <w:rPr>
          <w:rFonts w:hint="eastAsia"/>
        </w:rPr>
        <w:t>演繹法と帰納法</w:t>
      </w:r>
    </w:p>
    <w:p w:rsidR="00335436" w:rsidRPr="003600C1" w:rsidRDefault="00335436" w:rsidP="006116AE">
      <w:r w:rsidRPr="003600C1">
        <w:rPr>
          <w:rFonts w:hint="eastAsia"/>
        </w:rPr>
        <w:t xml:space="preserve">　　</w:t>
      </w:r>
      <w:r w:rsidRPr="003600C1">
        <w:rPr>
          <w:rFonts w:hint="eastAsia"/>
        </w:rPr>
        <w:t>6)</w:t>
      </w:r>
      <w:r w:rsidRPr="003600C1">
        <w:rPr>
          <w:rFonts w:hint="eastAsia"/>
        </w:rPr>
        <w:t>先送りしない（品質の地雷を見つけたら処理する）</w:t>
      </w:r>
    </w:p>
    <w:p w:rsidR="004C3E11" w:rsidRPr="003600C1" w:rsidRDefault="004C3E11" w:rsidP="006116AE"/>
    <w:p w:rsidR="00823D7A" w:rsidRPr="003600C1" w:rsidRDefault="004C3E11" w:rsidP="006116AE">
      <w:r w:rsidRPr="003600C1">
        <w:rPr>
          <w:rFonts w:hint="eastAsia"/>
        </w:rPr>
        <w:t>1</w:t>
      </w:r>
      <w:r w:rsidR="005F39BB" w:rsidRPr="003600C1">
        <w:rPr>
          <w:rFonts w:hint="eastAsia"/>
        </w:rPr>
        <w:t>2</w:t>
      </w:r>
      <w:r w:rsidR="00823D7A" w:rsidRPr="003600C1">
        <w:rPr>
          <w:rFonts w:hint="eastAsia"/>
        </w:rPr>
        <w:t>．人を生かす風土創り</w:t>
      </w:r>
    </w:p>
    <w:p w:rsidR="00823D7A" w:rsidRPr="003600C1" w:rsidRDefault="00823D7A" w:rsidP="006116AE">
      <w:r w:rsidRPr="003600C1">
        <w:rPr>
          <w:rFonts w:hint="eastAsia"/>
        </w:rPr>
        <w:t xml:space="preserve">　　</w:t>
      </w:r>
      <w:r w:rsidRPr="003600C1">
        <w:rPr>
          <w:rFonts w:hint="eastAsia"/>
        </w:rPr>
        <w:t>1)</w:t>
      </w:r>
      <w:r w:rsidRPr="003600C1">
        <w:rPr>
          <w:rFonts w:hint="eastAsia"/>
        </w:rPr>
        <w:t>一人ひとりが品質保証</w:t>
      </w:r>
    </w:p>
    <w:p w:rsidR="00823D7A" w:rsidRPr="003600C1" w:rsidRDefault="00823D7A" w:rsidP="006116AE">
      <w:r w:rsidRPr="003600C1">
        <w:rPr>
          <w:rFonts w:hint="eastAsia"/>
        </w:rPr>
        <w:t xml:space="preserve">　　</w:t>
      </w:r>
      <w:r w:rsidRPr="003600C1">
        <w:rPr>
          <w:rFonts w:hint="eastAsia"/>
        </w:rPr>
        <w:t>2)</w:t>
      </w:r>
      <w:r w:rsidRPr="003600C1">
        <w:rPr>
          <w:rFonts w:hint="eastAsia"/>
        </w:rPr>
        <w:t>感性が工場を救ったケース</w:t>
      </w:r>
    </w:p>
    <w:p w:rsidR="00823D7A" w:rsidRPr="003600C1" w:rsidRDefault="00823D7A" w:rsidP="006116AE">
      <w:r w:rsidRPr="003600C1">
        <w:rPr>
          <w:rFonts w:hint="eastAsia"/>
        </w:rPr>
        <w:t xml:space="preserve">　　</w:t>
      </w:r>
      <w:r w:rsidRPr="003600C1">
        <w:rPr>
          <w:rFonts w:hint="eastAsia"/>
        </w:rPr>
        <w:t>3)CPT</w:t>
      </w:r>
      <w:r w:rsidRPr="003600C1">
        <w:rPr>
          <w:rFonts w:hint="eastAsia"/>
        </w:rPr>
        <w:t>（コックピットトレーニング；啓発しあう職場）</w:t>
      </w:r>
    </w:p>
    <w:p w:rsidR="00823D7A" w:rsidRDefault="00823D7A" w:rsidP="006116AE">
      <w:r w:rsidRPr="003600C1">
        <w:rPr>
          <w:rFonts w:hint="eastAsia"/>
        </w:rPr>
        <w:t xml:space="preserve">　　</w:t>
      </w:r>
      <w:r w:rsidRPr="003600C1">
        <w:rPr>
          <w:rFonts w:hint="eastAsia"/>
        </w:rPr>
        <w:t>4)</w:t>
      </w:r>
      <w:r w:rsidRPr="003600C1">
        <w:rPr>
          <w:rFonts w:hint="eastAsia"/>
        </w:rPr>
        <w:t>人が</w:t>
      </w:r>
      <w:r w:rsidR="00A31C48" w:rsidRPr="003600C1">
        <w:rPr>
          <w:rFonts w:hint="eastAsia"/>
        </w:rPr>
        <w:t>創</w:t>
      </w:r>
      <w:r w:rsidRPr="003600C1">
        <w:rPr>
          <w:rFonts w:hint="eastAsia"/>
        </w:rPr>
        <w:t>る</w:t>
      </w:r>
      <w:r w:rsidR="004C3E11" w:rsidRPr="003600C1">
        <w:rPr>
          <w:rFonts w:hint="eastAsia"/>
        </w:rPr>
        <w:t>品質</w:t>
      </w:r>
    </w:p>
    <w:p w:rsidR="005F39BB" w:rsidRDefault="005F39BB" w:rsidP="006116AE"/>
    <w:p w:rsidR="005F39BB" w:rsidRPr="009E54BA" w:rsidRDefault="005F39BB" w:rsidP="005F39BB">
      <w:pPr>
        <w:jc w:val="right"/>
      </w:pPr>
      <w:r>
        <w:rPr>
          <w:rFonts w:hint="eastAsia"/>
        </w:rPr>
        <w:t>以上</w:t>
      </w:r>
    </w:p>
    <w:sectPr w:rsidR="005F39BB" w:rsidRPr="009E54BA">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3165" w:rsidRDefault="00853165" w:rsidP="00E655F8">
      <w:r>
        <w:separator/>
      </w:r>
    </w:p>
  </w:endnote>
  <w:endnote w:type="continuationSeparator" w:id="0">
    <w:p w:rsidR="00853165" w:rsidRDefault="00853165" w:rsidP="00E655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3165" w:rsidRDefault="00853165" w:rsidP="00E655F8">
      <w:r>
        <w:separator/>
      </w:r>
    </w:p>
  </w:footnote>
  <w:footnote w:type="continuationSeparator" w:id="0">
    <w:p w:rsidR="00853165" w:rsidRDefault="00853165" w:rsidP="00E655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72206F"/>
    <w:multiLevelType w:val="hybridMultilevel"/>
    <w:tmpl w:val="AAE82BBC"/>
    <w:lvl w:ilvl="0" w:tplc="398AE44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F7E7CE9"/>
    <w:multiLevelType w:val="hybridMultilevel"/>
    <w:tmpl w:val="456218F0"/>
    <w:lvl w:ilvl="0" w:tplc="FC40EDE0">
      <w:start w:val="1"/>
      <w:numFmt w:val="decimalFullWidth"/>
      <w:lvlText w:val="%1）"/>
      <w:lvlJc w:val="left"/>
      <w:pPr>
        <w:ind w:left="987"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17E14C2A"/>
    <w:multiLevelType w:val="hybridMultilevel"/>
    <w:tmpl w:val="7C56952E"/>
    <w:lvl w:ilvl="0" w:tplc="7C08CA82">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19883528"/>
    <w:multiLevelType w:val="hybridMultilevel"/>
    <w:tmpl w:val="59E665E6"/>
    <w:lvl w:ilvl="0" w:tplc="5A0AB67C">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A8C2D57"/>
    <w:multiLevelType w:val="hybridMultilevel"/>
    <w:tmpl w:val="632AAA94"/>
    <w:lvl w:ilvl="0" w:tplc="393072D8">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368F3CDB"/>
    <w:multiLevelType w:val="hybridMultilevel"/>
    <w:tmpl w:val="E0BAFD86"/>
    <w:lvl w:ilvl="0" w:tplc="6AA6F8CA">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4E4330CE"/>
    <w:multiLevelType w:val="hybridMultilevel"/>
    <w:tmpl w:val="740C8636"/>
    <w:lvl w:ilvl="0" w:tplc="7F6E1B08">
      <w:start w:val="1"/>
      <w:numFmt w:val="decimalFullWidth"/>
      <w:lvlText w:val="%1．"/>
      <w:lvlJc w:val="left"/>
      <w:pPr>
        <w:ind w:left="630" w:hanging="4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741E7D30"/>
    <w:multiLevelType w:val="hybridMultilevel"/>
    <w:tmpl w:val="54ACA41E"/>
    <w:lvl w:ilvl="0" w:tplc="83107104">
      <w:start w:val="1"/>
      <w:numFmt w:val="decimalFullWidth"/>
      <w:lvlText w:val="%1．"/>
      <w:lvlJc w:val="left"/>
      <w:pPr>
        <w:ind w:left="561" w:hanging="420"/>
      </w:pPr>
      <w:rPr>
        <w:rFonts w:hint="default"/>
      </w:rPr>
    </w:lvl>
    <w:lvl w:ilvl="1" w:tplc="7EDAE68E">
      <w:start w:val="1"/>
      <w:numFmt w:val="decimalFullWidth"/>
      <w:lvlText w:val="%2）"/>
      <w:lvlJc w:val="left"/>
      <w:pPr>
        <w:ind w:left="1050" w:hanging="42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7"/>
  </w:num>
  <w:num w:numId="2">
    <w:abstractNumId w:val="0"/>
  </w:num>
  <w:num w:numId="3">
    <w:abstractNumId w:val="2"/>
  </w:num>
  <w:num w:numId="4">
    <w:abstractNumId w:val="1"/>
  </w:num>
  <w:num w:numId="5">
    <w:abstractNumId w:val="4"/>
  </w:num>
  <w:num w:numId="6">
    <w:abstractNumId w:val="6"/>
  </w:num>
  <w:num w:numId="7">
    <w:abstractNumId w:val="5"/>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7B8B"/>
    <w:rsid w:val="00002437"/>
    <w:rsid w:val="001602B8"/>
    <w:rsid w:val="001E76F7"/>
    <w:rsid w:val="00213C06"/>
    <w:rsid w:val="00257C0E"/>
    <w:rsid w:val="002B6DC1"/>
    <w:rsid w:val="002E13FF"/>
    <w:rsid w:val="00327941"/>
    <w:rsid w:val="00335436"/>
    <w:rsid w:val="003600C1"/>
    <w:rsid w:val="003C5F73"/>
    <w:rsid w:val="00451A98"/>
    <w:rsid w:val="0047484B"/>
    <w:rsid w:val="004C3E11"/>
    <w:rsid w:val="005300F3"/>
    <w:rsid w:val="00554B0D"/>
    <w:rsid w:val="005F39BB"/>
    <w:rsid w:val="006116AE"/>
    <w:rsid w:val="00643151"/>
    <w:rsid w:val="006C24DA"/>
    <w:rsid w:val="006D3417"/>
    <w:rsid w:val="007D27D6"/>
    <w:rsid w:val="007E74B0"/>
    <w:rsid w:val="00823D7A"/>
    <w:rsid w:val="00853165"/>
    <w:rsid w:val="00874E74"/>
    <w:rsid w:val="00921538"/>
    <w:rsid w:val="00922600"/>
    <w:rsid w:val="009260F7"/>
    <w:rsid w:val="009417BC"/>
    <w:rsid w:val="009A118C"/>
    <w:rsid w:val="009B7783"/>
    <w:rsid w:val="009E54BA"/>
    <w:rsid w:val="00A23F45"/>
    <w:rsid w:val="00A31C48"/>
    <w:rsid w:val="00AA7B8B"/>
    <w:rsid w:val="00B0627F"/>
    <w:rsid w:val="00B111CF"/>
    <w:rsid w:val="00B357F2"/>
    <w:rsid w:val="00B80BBC"/>
    <w:rsid w:val="00BA7466"/>
    <w:rsid w:val="00C60DE8"/>
    <w:rsid w:val="00C61EBE"/>
    <w:rsid w:val="00C62DB6"/>
    <w:rsid w:val="00C95BDC"/>
    <w:rsid w:val="00C968B2"/>
    <w:rsid w:val="00CF7D1D"/>
    <w:rsid w:val="00D33564"/>
    <w:rsid w:val="00D5549F"/>
    <w:rsid w:val="00D576F4"/>
    <w:rsid w:val="00D924A9"/>
    <w:rsid w:val="00DC4AD6"/>
    <w:rsid w:val="00E45AD3"/>
    <w:rsid w:val="00E655F8"/>
    <w:rsid w:val="00E7592B"/>
    <w:rsid w:val="00EC0598"/>
    <w:rsid w:val="00F35349"/>
    <w:rsid w:val="00FB58A2"/>
    <w:rsid w:val="00FD0F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004A1090-7FA5-4467-9A32-F366AA28E3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655F8"/>
    <w:pPr>
      <w:tabs>
        <w:tab w:val="center" w:pos="4252"/>
        <w:tab w:val="right" w:pos="8504"/>
      </w:tabs>
      <w:snapToGrid w:val="0"/>
    </w:pPr>
  </w:style>
  <w:style w:type="character" w:customStyle="1" w:styleId="a4">
    <w:name w:val="ヘッダー (文字)"/>
    <w:basedOn w:val="a0"/>
    <w:link w:val="a3"/>
    <w:uiPriority w:val="99"/>
    <w:rsid w:val="00E655F8"/>
  </w:style>
  <w:style w:type="paragraph" w:styleId="a5">
    <w:name w:val="footer"/>
    <w:basedOn w:val="a"/>
    <w:link w:val="a6"/>
    <w:uiPriority w:val="99"/>
    <w:unhideWhenUsed/>
    <w:rsid w:val="00E655F8"/>
    <w:pPr>
      <w:tabs>
        <w:tab w:val="center" w:pos="4252"/>
        <w:tab w:val="right" w:pos="8504"/>
      </w:tabs>
      <w:snapToGrid w:val="0"/>
    </w:pPr>
  </w:style>
  <w:style w:type="character" w:customStyle="1" w:styleId="a6">
    <w:name w:val="フッター (文字)"/>
    <w:basedOn w:val="a0"/>
    <w:link w:val="a5"/>
    <w:uiPriority w:val="99"/>
    <w:rsid w:val="00E655F8"/>
  </w:style>
  <w:style w:type="paragraph" w:styleId="a7">
    <w:name w:val="List Paragraph"/>
    <w:basedOn w:val="a"/>
    <w:uiPriority w:val="34"/>
    <w:qFormat/>
    <w:rsid w:val="009E54B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289</Words>
  <Characters>1649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脇坂盛雄</dc:creator>
  <cp:keywords/>
  <dc:description/>
  <cp:lastModifiedBy>脇坂盛雄</cp:lastModifiedBy>
  <cp:revision>2</cp:revision>
  <dcterms:created xsi:type="dcterms:W3CDTF">2016-06-27T11:38:00Z</dcterms:created>
  <dcterms:modified xsi:type="dcterms:W3CDTF">2016-06-27T11:38:00Z</dcterms:modified>
</cp:coreProperties>
</file>